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08" w:rsidRPr="00AA2C3D" w:rsidRDefault="00FE1108" w:rsidP="00CB5172">
      <w:pPr>
        <w:adjustRightInd w:val="0"/>
        <w:spacing w:line="360" w:lineRule="auto"/>
        <w:jc w:val="center"/>
        <w:rPr>
          <w:rFonts w:asciiTheme="minorEastAsia" w:hAnsiTheme="minorEastAsia"/>
          <w:sz w:val="24"/>
          <w:szCs w:val="24"/>
        </w:rPr>
      </w:pPr>
      <w:r w:rsidRPr="00AA2C3D">
        <w:rPr>
          <w:rFonts w:asciiTheme="minorEastAsia" w:hAnsiTheme="minorEastAsia"/>
          <w:b/>
          <w:sz w:val="24"/>
          <w:szCs w:val="24"/>
        </w:rPr>
        <w:t>201</w:t>
      </w:r>
      <w:r w:rsidRPr="00AA2C3D">
        <w:rPr>
          <w:rFonts w:asciiTheme="minorEastAsia" w:hAnsiTheme="minorEastAsia" w:hint="eastAsia"/>
          <w:b/>
          <w:sz w:val="24"/>
          <w:szCs w:val="24"/>
        </w:rPr>
        <w:t>8</w:t>
      </w:r>
      <w:r w:rsidRPr="00AA2C3D">
        <w:rPr>
          <w:rFonts w:asciiTheme="minorEastAsia" w:hAnsiTheme="minorEastAsia"/>
          <w:b/>
          <w:sz w:val="24"/>
          <w:szCs w:val="24"/>
        </w:rPr>
        <w:t>年教务处工作总结</w:t>
      </w:r>
    </w:p>
    <w:p w:rsidR="00B267A9" w:rsidRPr="00AA2C3D" w:rsidRDefault="00B267A9"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一、“爱渡课程”建设</w:t>
      </w:r>
    </w:p>
    <w:p w:rsidR="00CD3396" w:rsidRPr="00CD3396" w:rsidRDefault="00B267A9" w:rsidP="00CD3396">
      <w:pPr>
        <w:adjustRightInd w:val="0"/>
        <w:spacing w:line="360" w:lineRule="auto"/>
        <w:rPr>
          <w:rFonts w:asciiTheme="minorEastAsia" w:hAnsiTheme="minorEastAsia" w:cs="仿宋_GB2312"/>
          <w:color w:val="000000"/>
          <w:kern w:val="0"/>
          <w:sz w:val="24"/>
          <w:szCs w:val="24"/>
        </w:rPr>
      </w:pPr>
      <w:r w:rsidRPr="00AA2C3D">
        <w:rPr>
          <w:rFonts w:asciiTheme="minorEastAsia" w:hAnsiTheme="minorEastAsia" w:cs="仿宋_GB2312" w:hint="eastAsia"/>
          <w:color w:val="000000"/>
          <w:kern w:val="0"/>
          <w:sz w:val="24"/>
          <w:szCs w:val="24"/>
        </w:rPr>
        <w:t>1、</w:t>
      </w:r>
      <w:r w:rsidR="00CD3396" w:rsidRPr="00CD3396">
        <w:rPr>
          <w:rFonts w:asciiTheme="minorEastAsia" w:hAnsiTheme="minorEastAsia" w:cs="仿宋_GB2312" w:hint="eastAsia"/>
          <w:color w:val="000000"/>
          <w:kern w:val="0"/>
          <w:sz w:val="24"/>
          <w:szCs w:val="24"/>
        </w:rPr>
        <w:t>认真贯彻落实二期课改精神，依据沪教委基〔2018〕46号文件，及《上海市中小学2017学年度课程计划及其说明》所规定的课程结构、科目配置和市教委颁发的2017学年度课程计划，根据学校的办学目标和办学特色，结合学生、教师、学校实际，结合不同学科不同教材的情况，编制学校201</w:t>
      </w:r>
      <w:r w:rsidR="00CD3396">
        <w:rPr>
          <w:rFonts w:asciiTheme="minorEastAsia" w:hAnsiTheme="minorEastAsia" w:cs="仿宋_GB2312" w:hint="eastAsia"/>
          <w:color w:val="000000"/>
          <w:kern w:val="0"/>
          <w:sz w:val="24"/>
          <w:szCs w:val="24"/>
        </w:rPr>
        <w:t>8</w:t>
      </w:r>
      <w:r w:rsidR="00CD3396" w:rsidRPr="00CD3396">
        <w:rPr>
          <w:rFonts w:asciiTheme="minorEastAsia" w:hAnsiTheme="minorEastAsia" w:cs="仿宋_GB2312" w:hint="eastAsia"/>
          <w:color w:val="000000"/>
          <w:kern w:val="0"/>
          <w:sz w:val="24"/>
          <w:szCs w:val="24"/>
        </w:rPr>
        <w:t>学年度课程计划，在保证学好基础知识和基本技能的基础上，促进学生素质的全面发展。</w:t>
      </w:r>
    </w:p>
    <w:p w:rsidR="00B267A9" w:rsidRPr="00AA2C3D" w:rsidRDefault="00B267A9" w:rsidP="00CD3396">
      <w:pPr>
        <w:adjustRightInd w:val="0"/>
        <w:spacing w:line="360" w:lineRule="auto"/>
        <w:ind w:firstLineChars="200" w:firstLine="480"/>
        <w:rPr>
          <w:rFonts w:asciiTheme="minorEastAsia" w:hAnsiTheme="minorEastAsia"/>
          <w:sz w:val="24"/>
          <w:szCs w:val="24"/>
        </w:rPr>
      </w:pPr>
      <w:r w:rsidRPr="00AA2C3D">
        <w:rPr>
          <w:rFonts w:asciiTheme="minorEastAsia" w:hAnsiTheme="minorEastAsia" w:cs="仿宋_GB2312" w:hint="eastAsia"/>
          <w:color w:val="000000"/>
          <w:kern w:val="0"/>
          <w:sz w:val="24"/>
          <w:szCs w:val="24"/>
          <w:lang w:val="zh-CN"/>
        </w:rPr>
        <w:t>以学校课程规划目标为指向，根据学生发展需求，细化课程规划；根据课程规划，挖掘师资做好培训，并根据学校办学特色，注重科技与人文的结合。</w:t>
      </w:r>
      <w:r w:rsidRPr="00AA2C3D">
        <w:rPr>
          <w:rFonts w:asciiTheme="minorEastAsia" w:hAnsiTheme="minorEastAsia"/>
          <w:sz w:val="24"/>
          <w:szCs w:val="24"/>
        </w:rPr>
        <w:t>我校地球仪课程基本框架已经形成，以德育为经线，教学为纬线，将我校课程分为五大类型，构建完整的校本课程体系，并积极挖掘校内外优秀教学资源，填补体系中部分不足与空白。</w:t>
      </w:r>
    </w:p>
    <w:p w:rsidR="007964A6" w:rsidRPr="00AA2C3D" w:rsidRDefault="007964A6" w:rsidP="00CB5172">
      <w:pPr>
        <w:adjustRightInd w:val="0"/>
        <w:spacing w:line="360" w:lineRule="auto"/>
        <w:rPr>
          <w:rFonts w:asciiTheme="minorEastAsia" w:hAnsiTheme="minorEastAsia"/>
          <w:sz w:val="24"/>
          <w:szCs w:val="24"/>
        </w:rPr>
      </w:pPr>
    </w:p>
    <w:p w:rsidR="00B267A9" w:rsidRPr="00AA2C3D" w:rsidRDefault="00B267A9" w:rsidP="00CB5172">
      <w:pPr>
        <w:spacing w:line="360" w:lineRule="auto"/>
        <w:rPr>
          <w:rFonts w:asciiTheme="minorEastAsia" w:hAnsiTheme="minorEastAsia" w:cs="Times New Roman"/>
          <w:sz w:val="24"/>
          <w:szCs w:val="24"/>
        </w:rPr>
      </w:pPr>
      <w:r w:rsidRPr="00AA2C3D">
        <w:rPr>
          <w:rFonts w:asciiTheme="minorEastAsia" w:hAnsiTheme="minorEastAsia" w:hint="eastAsia"/>
          <w:sz w:val="24"/>
          <w:szCs w:val="24"/>
        </w:rPr>
        <w:t>2、</w:t>
      </w:r>
      <w:r w:rsidRPr="00AA2C3D">
        <w:rPr>
          <w:rFonts w:asciiTheme="minorEastAsia" w:hAnsiTheme="minorEastAsia" w:cs="仿宋_GB2312" w:hint="eastAsia"/>
          <w:kern w:val="0"/>
          <w:sz w:val="24"/>
          <w:szCs w:val="24"/>
          <w:lang w:val="zh-CN"/>
        </w:rPr>
        <w:t>学校拓展课程的开设，</w:t>
      </w:r>
      <w:r w:rsidR="00CB5172" w:rsidRPr="00AA2C3D">
        <w:rPr>
          <w:rFonts w:asciiTheme="minorEastAsia" w:hAnsiTheme="minorEastAsia" w:cs="Times New Roman" w:hint="eastAsia"/>
          <w:sz w:val="24"/>
          <w:szCs w:val="24"/>
        </w:rPr>
        <w:t>本着“让每一位学生渡向成功的彼岸”的爱渡文化理念，学生能培养兴趣，拓宽知识面，开阔眼界、学有所用，我们积极开发校内外教师资源，</w:t>
      </w:r>
      <w:r w:rsidRPr="00AA2C3D">
        <w:rPr>
          <w:rFonts w:asciiTheme="minorEastAsia" w:hAnsiTheme="minorEastAsia" w:cs="仿宋_GB2312" w:hint="eastAsia"/>
          <w:kern w:val="0"/>
          <w:sz w:val="24"/>
          <w:szCs w:val="24"/>
          <w:lang w:val="zh-CN"/>
        </w:rPr>
        <w:t>着重开发</w:t>
      </w:r>
      <w:r w:rsidR="005A563C" w:rsidRPr="00AA2C3D">
        <w:rPr>
          <w:rFonts w:asciiTheme="minorEastAsia" w:hAnsiTheme="minorEastAsia" w:cs="仿宋_GB2312" w:hint="eastAsia"/>
          <w:kern w:val="0"/>
          <w:sz w:val="24"/>
          <w:szCs w:val="24"/>
          <w:lang w:val="zh-CN"/>
        </w:rPr>
        <w:t>科技创新课程、思维拓展课程</w:t>
      </w:r>
      <w:r w:rsidRPr="00AA2C3D">
        <w:rPr>
          <w:rFonts w:asciiTheme="minorEastAsia" w:hAnsiTheme="minorEastAsia" w:cs="仿宋_GB2312" w:hint="eastAsia"/>
          <w:kern w:val="0"/>
          <w:sz w:val="24"/>
          <w:szCs w:val="24"/>
          <w:lang w:val="zh-CN"/>
        </w:rPr>
        <w:t>、</w:t>
      </w:r>
      <w:r w:rsidR="005A563C" w:rsidRPr="00AA2C3D">
        <w:rPr>
          <w:rFonts w:asciiTheme="minorEastAsia" w:hAnsiTheme="minorEastAsia" w:cs="仿宋_GB2312" w:hint="eastAsia"/>
          <w:kern w:val="0"/>
          <w:sz w:val="24"/>
          <w:szCs w:val="24"/>
          <w:lang w:val="zh-CN"/>
        </w:rPr>
        <w:t>幸福体验课程、艺术修养课程、语言感悟课程和运动竞技课程，</w:t>
      </w:r>
      <w:r w:rsidR="00CB5172" w:rsidRPr="00AA2C3D">
        <w:rPr>
          <w:rFonts w:asciiTheme="minorEastAsia" w:hAnsiTheme="minorEastAsia" w:cs="仿宋_GB2312" w:hint="eastAsia"/>
          <w:kern w:val="0"/>
          <w:sz w:val="24"/>
          <w:szCs w:val="24"/>
          <w:lang w:val="zh-CN"/>
        </w:rPr>
        <w:t>共计30余门，</w:t>
      </w:r>
      <w:r w:rsidR="002F4C83" w:rsidRPr="00AA2C3D">
        <w:rPr>
          <w:rFonts w:asciiTheme="minorEastAsia" w:hAnsiTheme="minorEastAsia" w:cs="仿宋_GB2312" w:hint="eastAsia"/>
          <w:kern w:val="0"/>
          <w:sz w:val="24"/>
          <w:szCs w:val="24"/>
          <w:lang w:val="zh-CN"/>
        </w:rPr>
        <w:t>其中以</w:t>
      </w:r>
      <w:r w:rsidR="002F4C83" w:rsidRPr="00AA2C3D">
        <w:rPr>
          <w:rFonts w:asciiTheme="minorEastAsia" w:hAnsiTheme="minorEastAsia" w:hint="eastAsia"/>
          <w:sz w:val="24"/>
          <w:szCs w:val="24"/>
        </w:rPr>
        <w:t>车模竞速和汽车中的物理学</w:t>
      </w:r>
      <w:r w:rsidR="002F4C83" w:rsidRPr="00AA2C3D">
        <w:rPr>
          <w:rFonts w:asciiTheme="minorEastAsia" w:hAnsiTheme="minorEastAsia"/>
          <w:sz w:val="24"/>
          <w:szCs w:val="24"/>
        </w:rPr>
        <w:t>、DI、</w:t>
      </w:r>
      <w:r w:rsidR="002F4C83" w:rsidRPr="00AA2C3D">
        <w:rPr>
          <w:rFonts w:asciiTheme="minorEastAsia" w:hAnsiTheme="minorEastAsia" w:hint="eastAsia"/>
          <w:sz w:val="24"/>
          <w:szCs w:val="24"/>
        </w:rPr>
        <w:t>CAD</w:t>
      </w:r>
      <w:r w:rsidR="002F4C83" w:rsidRPr="00AA2C3D">
        <w:rPr>
          <w:rFonts w:asciiTheme="minorEastAsia" w:hAnsiTheme="minorEastAsia"/>
          <w:sz w:val="24"/>
          <w:szCs w:val="24"/>
        </w:rPr>
        <w:t>设计与</w:t>
      </w:r>
      <w:r w:rsidR="002F4C83" w:rsidRPr="00AA2C3D">
        <w:rPr>
          <w:rFonts w:asciiTheme="minorEastAsia" w:hAnsiTheme="minorEastAsia" w:hint="eastAsia"/>
          <w:sz w:val="24"/>
          <w:szCs w:val="24"/>
        </w:rPr>
        <w:t>激光雕刻</w:t>
      </w:r>
      <w:r w:rsidRPr="00AA2C3D">
        <w:rPr>
          <w:rFonts w:asciiTheme="minorEastAsia" w:hAnsiTheme="minorEastAsia"/>
          <w:sz w:val="24"/>
          <w:szCs w:val="24"/>
        </w:rPr>
        <w:t>组成的科技</w:t>
      </w:r>
      <w:r w:rsidR="005A563C" w:rsidRPr="00AA2C3D">
        <w:rPr>
          <w:rFonts w:asciiTheme="minorEastAsia" w:hAnsiTheme="minorEastAsia" w:hint="eastAsia"/>
          <w:sz w:val="24"/>
          <w:szCs w:val="24"/>
        </w:rPr>
        <w:t>创新</w:t>
      </w:r>
      <w:r w:rsidRPr="00AA2C3D">
        <w:rPr>
          <w:rFonts w:asciiTheme="minorEastAsia" w:hAnsiTheme="minorEastAsia"/>
          <w:sz w:val="24"/>
          <w:szCs w:val="24"/>
        </w:rPr>
        <w:t>课程，以网球、篮球、定向越野为主的</w:t>
      </w:r>
      <w:r w:rsidR="002F4C83" w:rsidRPr="00AA2C3D">
        <w:rPr>
          <w:rFonts w:asciiTheme="minorEastAsia" w:hAnsiTheme="minorEastAsia" w:hint="eastAsia"/>
          <w:sz w:val="24"/>
          <w:szCs w:val="24"/>
        </w:rPr>
        <w:t>运动竞技</w:t>
      </w:r>
      <w:r w:rsidRPr="00AA2C3D">
        <w:rPr>
          <w:rFonts w:asciiTheme="minorEastAsia" w:hAnsiTheme="minorEastAsia"/>
          <w:sz w:val="24"/>
          <w:szCs w:val="24"/>
        </w:rPr>
        <w:t>课程已成为了我校名片，</w:t>
      </w:r>
      <w:r w:rsidR="002F4C83" w:rsidRPr="00AA2C3D">
        <w:rPr>
          <w:rFonts w:asciiTheme="minorEastAsia" w:hAnsiTheme="minorEastAsia" w:hint="eastAsia"/>
          <w:sz w:val="24"/>
          <w:szCs w:val="24"/>
        </w:rPr>
        <w:t>这些课程的开设，为</w:t>
      </w:r>
      <w:r w:rsidR="002F4C83" w:rsidRPr="00AA2C3D">
        <w:rPr>
          <w:rFonts w:asciiTheme="minorEastAsia" w:hAnsiTheme="minorEastAsia"/>
          <w:sz w:val="24"/>
          <w:szCs w:val="24"/>
        </w:rPr>
        <w:t>学生</w:t>
      </w:r>
      <w:r w:rsidRPr="00AA2C3D">
        <w:rPr>
          <w:rFonts w:asciiTheme="minorEastAsia" w:hAnsiTheme="minorEastAsia"/>
          <w:sz w:val="24"/>
          <w:szCs w:val="24"/>
        </w:rPr>
        <w:t>搭建了</w:t>
      </w:r>
      <w:r w:rsidR="002F4C83" w:rsidRPr="00AA2C3D">
        <w:rPr>
          <w:rFonts w:asciiTheme="minorEastAsia" w:hAnsiTheme="minorEastAsia" w:hint="eastAsia"/>
          <w:sz w:val="24"/>
          <w:szCs w:val="24"/>
        </w:rPr>
        <w:t>全面</w:t>
      </w:r>
      <w:r w:rsidRPr="00AA2C3D">
        <w:rPr>
          <w:rFonts w:asciiTheme="minorEastAsia" w:hAnsiTheme="minorEastAsia"/>
          <w:sz w:val="24"/>
          <w:szCs w:val="24"/>
        </w:rPr>
        <w:t>发展的</w:t>
      </w:r>
      <w:r w:rsidR="00CB5172" w:rsidRPr="00AA2C3D">
        <w:rPr>
          <w:rFonts w:asciiTheme="minorEastAsia" w:hAnsiTheme="minorEastAsia" w:hint="eastAsia"/>
          <w:sz w:val="24"/>
          <w:szCs w:val="24"/>
        </w:rPr>
        <w:t>学习</w:t>
      </w:r>
      <w:r w:rsidRPr="00AA2C3D">
        <w:rPr>
          <w:rFonts w:asciiTheme="minorEastAsia" w:hAnsiTheme="minorEastAsia"/>
          <w:sz w:val="24"/>
          <w:szCs w:val="24"/>
        </w:rPr>
        <w:t>平台。</w:t>
      </w:r>
    </w:p>
    <w:p w:rsidR="007964A6" w:rsidRPr="00AA2C3D" w:rsidRDefault="007964A6" w:rsidP="00CB5172">
      <w:pPr>
        <w:adjustRightInd w:val="0"/>
        <w:spacing w:line="360" w:lineRule="auto"/>
        <w:rPr>
          <w:rFonts w:asciiTheme="minorEastAsia" w:hAnsiTheme="minorEastAsia"/>
          <w:color w:val="FF0000"/>
          <w:sz w:val="24"/>
          <w:szCs w:val="24"/>
        </w:rPr>
      </w:pPr>
    </w:p>
    <w:p w:rsidR="00C40935" w:rsidRPr="00AA2C3D" w:rsidRDefault="00FF2BC6"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3、</w:t>
      </w:r>
      <w:r w:rsidR="007964A6" w:rsidRPr="00AA2C3D">
        <w:rPr>
          <w:rFonts w:asciiTheme="minorEastAsia" w:hAnsiTheme="minorEastAsia" w:hint="eastAsia"/>
          <w:sz w:val="24"/>
          <w:szCs w:val="24"/>
        </w:rPr>
        <w:t>汽车特色课程，与学科融合，挖掘语文、数学、英语、物理、历史、思品、地理等学科中汽车文化的元素，编制具有黄渡中学特色的汽车文化与学科融合的校本教材。</w:t>
      </w:r>
    </w:p>
    <w:p w:rsidR="00C40935" w:rsidRPr="00AA2C3D" w:rsidRDefault="00C40935" w:rsidP="00CB5172">
      <w:pPr>
        <w:adjustRightInd w:val="0"/>
        <w:spacing w:line="360" w:lineRule="auto"/>
        <w:rPr>
          <w:rFonts w:asciiTheme="minorEastAsia" w:hAnsiTheme="minorEastAsia"/>
          <w:color w:val="FF0000"/>
          <w:sz w:val="24"/>
          <w:szCs w:val="24"/>
        </w:rPr>
      </w:pPr>
    </w:p>
    <w:p w:rsidR="00B267A9" w:rsidRPr="00AA2C3D" w:rsidRDefault="00B267A9"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二、“爱渡课堂”改进</w:t>
      </w:r>
    </w:p>
    <w:p w:rsidR="00B267A9" w:rsidRPr="00AA2C3D" w:rsidRDefault="00B267A9"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1、进一步推动课堂教学方式转型项目，实践“以学定教，精讲精练，合作反思”的教学模式；在以往教研组活动的基础上，不断改进，</w:t>
      </w:r>
      <w:r w:rsidR="00CB5172" w:rsidRPr="00AA2C3D">
        <w:rPr>
          <w:rFonts w:asciiTheme="minorEastAsia" w:hAnsiTheme="minorEastAsia" w:hint="eastAsia"/>
          <w:sz w:val="24"/>
          <w:szCs w:val="24"/>
        </w:rPr>
        <w:t>提高</w:t>
      </w:r>
      <w:r w:rsidRPr="00AA2C3D">
        <w:rPr>
          <w:rFonts w:asciiTheme="minorEastAsia" w:hAnsiTheme="minorEastAsia" w:hint="eastAsia"/>
          <w:sz w:val="24"/>
          <w:szCs w:val="24"/>
        </w:rPr>
        <w:t>要求，围绕中考改革和新教材变化，制定活动主题，丰富活动形式，并完善考核方案。</w:t>
      </w:r>
    </w:p>
    <w:p w:rsidR="00FF2BC6" w:rsidRPr="00AA2C3D" w:rsidRDefault="00FF2BC6" w:rsidP="00CB5172">
      <w:pPr>
        <w:adjustRightInd w:val="0"/>
        <w:spacing w:line="360" w:lineRule="auto"/>
        <w:rPr>
          <w:rFonts w:asciiTheme="minorEastAsia" w:hAnsiTheme="minorEastAsia"/>
          <w:sz w:val="24"/>
          <w:szCs w:val="24"/>
        </w:rPr>
      </w:pPr>
    </w:p>
    <w:p w:rsidR="00B267A9" w:rsidRPr="00AA2C3D" w:rsidRDefault="00B267A9" w:rsidP="00CB5172">
      <w:pPr>
        <w:adjustRightInd w:val="0"/>
        <w:spacing w:line="360" w:lineRule="auto"/>
        <w:rPr>
          <w:rFonts w:asciiTheme="minorEastAsia" w:hAnsiTheme="minorEastAsia" w:cs="Times New Roman"/>
          <w:sz w:val="24"/>
          <w:szCs w:val="24"/>
        </w:rPr>
      </w:pPr>
      <w:r w:rsidRPr="00AA2C3D">
        <w:rPr>
          <w:rFonts w:asciiTheme="minorEastAsia" w:hAnsiTheme="minorEastAsia" w:hint="eastAsia"/>
          <w:sz w:val="24"/>
          <w:szCs w:val="24"/>
        </w:rPr>
        <w:t>2、课例研修活动的开展。11月底12月初，开展教学节，</w:t>
      </w:r>
      <w:r w:rsidRPr="00AA2C3D">
        <w:rPr>
          <w:rFonts w:asciiTheme="minorEastAsia" w:hAnsiTheme="minorEastAsia" w:cs="Times New Roman" w:hint="eastAsia"/>
          <w:sz w:val="24"/>
          <w:szCs w:val="24"/>
        </w:rPr>
        <w:t>教学节以“爱渡课堂，精彩你我他”为主题，围绕“有效教学”的理念，关注课堂教学，提高课堂效率，促进教师教学行为的改进，为此，特聘请专家，在语文，数学，英语，物理，化学五门学科，以课例研修为主要研讨方式，</w:t>
      </w:r>
      <w:r w:rsidR="00152543" w:rsidRPr="00AA2C3D">
        <w:rPr>
          <w:rFonts w:asciiTheme="minorEastAsia" w:hAnsiTheme="minorEastAsia" w:cs="Times New Roman" w:hint="eastAsia"/>
          <w:sz w:val="24"/>
          <w:szCs w:val="24"/>
        </w:rPr>
        <w:t>在专家的带领和</w:t>
      </w:r>
      <w:r w:rsidRPr="00AA2C3D">
        <w:rPr>
          <w:rFonts w:asciiTheme="minorEastAsia" w:hAnsiTheme="minorEastAsia" w:cs="Times New Roman" w:hint="eastAsia"/>
          <w:sz w:val="24"/>
          <w:szCs w:val="24"/>
        </w:rPr>
        <w:t>指导</w:t>
      </w:r>
      <w:r w:rsidR="00152543" w:rsidRPr="00AA2C3D">
        <w:rPr>
          <w:rFonts w:asciiTheme="minorEastAsia" w:hAnsiTheme="minorEastAsia" w:cs="Times New Roman" w:hint="eastAsia"/>
          <w:sz w:val="24"/>
          <w:szCs w:val="24"/>
        </w:rPr>
        <w:t>下，</w:t>
      </w:r>
      <w:r w:rsidRPr="00AA2C3D">
        <w:rPr>
          <w:rFonts w:asciiTheme="minorEastAsia" w:hAnsiTheme="minorEastAsia" w:cs="Times New Roman" w:hint="eastAsia"/>
          <w:sz w:val="24"/>
          <w:szCs w:val="24"/>
        </w:rPr>
        <w:t>各学科教师开展 “三实践两反思”的课例研修活动，使我校教师的教学素养与业务水平得到进一步的提高，加速我校师资队伍的建设和发展，增强教学研讨交流的</w:t>
      </w:r>
      <w:r w:rsidR="00152543" w:rsidRPr="00AA2C3D">
        <w:rPr>
          <w:rFonts w:asciiTheme="minorEastAsia" w:hAnsiTheme="minorEastAsia" w:cs="Times New Roman" w:hint="eastAsia"/>
          <w:sz w:val="24"/>
          <w:szCs w:val="24"/>
        </w:rPr>
        <w:t>研修</w:t>
      </w:r>
      <w:r w:rsidRPr="00AA2C3D">
        <w:rPr>
          <w:rFonts w:asciiTheme="minorEastAsia" w:hAnsiTheme="minorEastAsia" w:cs="Times New Roman" w:hint="eastAsia"/>
          <w:sz w:val="24"/>
          <w:szCs w:val="24"/>
        </w:rPr>
        <w:t>意识。</w:t>
      </w:r>
    </w:p>
    <w:p w:rsidR="00FF2BC6" w:rsidRPr="00AA2C3D" w:rsidRDefault="00FF2BC6" w:rsidP="00CB5172">
      <w:pPr>
        <w:adjustRightInd w:val="0"/>
        <w:spacing w:line="360" w:lineRule="auto"/>
        <w:rPr>
          <w:rFonts w:asciiTheme="minorEastAsia" w:hAnsiTheme="minorEastAsia"/>
          <w:sz w:val="24"/>
          <w:szCs w:val="24"/>
        </w:rPr>
      </w:pPr>
    </w:p>
    <w:p w:rsidR="00B267A9" w:rsidRPr="00AA2C3D" w:rsidRDefault="00B267A9"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3、</w:t>
      </w:r>
      <w:r w:rsidRPr="00AA2C3D">
        <w:rPr>
          <w:rFonts w:asciiTheme="minorEastAsia" w:hAnsiTheme="minorEastAsia"/>
          <w:sz w:val="24"/>
          <w:szCs w:val="24"/>
        </w:rPr>
        <w:t>本</w:t>
      </w:r>
      <w:r w:rsidRPr="00AA2C3D">
        <w:rPr>
          <w:rFonts w:asciiTheme="minorEastAsia" w:hAnsiTheme="minorEastAsia" w:hint="eastAsia"/>
          <w:sz w:val="24"/>
          <w:szCs w:val="24"/>
        </w:rPr>
        <w:t>年度</w:t>
      </w:r>
      <w:r w:rsidRPr="00AA2C3D">
        <w:rPr>
          <w:rFonts w:asciiTheme="minorEastAsia" w:hAnsiTheme="minorEastAsia"/>
          <w:sz w:val="24"/>
          <w:szCs w:val="24"/>
        </w:rPr>
        <w:t>我校名师工作室展示研讨课</w:t>
      </w:r>
      <w:r w:rsidR="00FF2BC6" w:rsidRPr="00AA2C3D">
        <w:rPr>
          <w:rFonts w:asciiTheme="minorEastAsia" w:hAnsiTheme="minorEastAsia" w:hint="eastAsia"/>
          <w:sz w:val="24"/>
          <w:szCs w:val="24"/>
        </w:rPr>
        <w:t>11</w:t>
      </w:r>
      <w:r w:rsidRPr="00AA2C3D">
        <w:rPr>
          <w:rFonts w:asciiTheme="minorEastAsia" w:hAnsiTheme="minorEastAsia"/>
          <w:sz w:val="24"/>
          <w:szCs w:val="24"/>
        </w:rPr>
        <w:t>节</w:t>
      </w:r>
      <w:r w:rsidRPr="00AA2C3D">
        <w:rPr>
          <w:rFonts w:asciiTheme="minorEastAsia" w:hAnsiTheme="minorEastAsia" w:hint="eastAsia"/>
          <w:sz w:val="24"/>
          <w:szCs w:val="24"/>
        </w:rPr>
        <w:t>，</w:t>
      </w:r>
      <w:r w:rsidRPr="00AA2C3D">
        <w:rPr>
          <w:rFonts w:asciiTheme="minorEastAsia" w:hAnsiTheme="minorEastAsia"/>
          <w:sz w:val="24"/>
          <w:szCs w:val="24"/>
        </w:rPr>
        <w:t>各类校级研讨课近</w:t>
      </w:r>
      <w:r w:rsidRPr="00AA2C3D">
        <w:rPr>
          <w:rFonts w:asciiTheme="minorEastAsia" w:hAnsiTheme="minorEastAsia" w:hint="eastAsia"/>
          <w:sz w:val="24"/>
          <w:szCs w:val="24"/>
        </w:rPr>
        <w:t>35</w:t>
      </w:r>
      <w:r w:rsidRPr="00AA2C3D">
        <w:rPr>
          <w:rFonts w:asciiTheme="minorEastAsia" w:hAnsiTheme="minorEastAsia"/>
          <w:sz w:val="24"/>
          <w:szCs w:val="24"/>
        </w:rPr>
        <w:t>节。</w:t>
      </w:r>
      <w:r w:rsidRPr="00AA2C3D">
        <w:rPr>
          <w:rFonts w:asciiTheme="minorEastAsia" w:hAnsiTheme="minorEastAsia" w:hint="eastAsia"/>
          <w:sz w:val="24"/>
          <w:szCs w:val="24"/>
        </w:rPr>
        <w:t>蒋伟红老师和张志永老师分别在曹杨二中附属江桥实验学校和华二初级中学两个学校进行优质示范课的展示，张志永老师还参加了央馆重点课题《基于智能技术和大数据分析的个性化教学研究》的开题汇报。</w:t>
      </w:r>
      <w:r w:rsidRPr="00AA2C3D">
        <w:rPr>
          <w:rFonts w:asciiTheme="minorEastAsia" w:hAnsiTheme="minorEastAsia"/>
          <w:sz w:val="24"/>
          <w:szCs w:val="24"/>
        </w:rPr>
        <w:t>另外，我校</w:t>
      </w:r>
      <w:r w:rsidR="00FF2BC6" w:rsidRPr="00AA2C3D">
        <w:rPr>
          <w:rFonts w:asciiTheme="minorEastAsia" w:hAnsiTheme="minorEastAsia" w:hint="eastAsia"/>
          <w:sz w:val="24"/>
          <w:szCs w:val="24"/>
        </w:rPr>
        <w:t>赵妍老师荣获嘉定区教育系统第七届“十佳青年岗位能手”称号。</w:t>
      </w:r>
    </w:p>
    <w:p w:rsidR="00FF2BC6" w:rsidRPr="00AA2C3D" w:rsidRDefault="00FF2BC6" w:rsidP="00CB5172">
      <w:pPr>
        <w:adjustRightInd w:val="0"/>
        <w:spacing w:line="360" w:lineRule="auto"/>
        <w:rPr>
          <w:rFonts w:asciiTheme="minorEastAsia" w:hAnsiTheme="minorEastAsia"/>
          <w:color w:val="FF0000"/>
          <w:sz w:val="24"/>
          <w:szCs w:val="24"/>
        </w:rPr>
      </w:pPr>
    </w:p>
    <w:p w:rsidR="00B267A9" w:rsidRPr="00AA2C3D" w:rsidRDefault="007A76E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4</w:t>
      </w:r>
      <w:r w:rsidR="00B267A9" w:rsidRPr="00AA2C3D">
        <w:rPr>
          <w:rFonts w:asciiTheme="minorEastAsia" w:hAnsiTheme="minorEastAsia" w:hint="eastAsia"/>
          <w:sz w:val="24"/>
          <w:szCs w:val="24"/>
        </w:rPr>
        <w:t>、</w:t>
      </w:r>
      <w:r w:rsidR="00B267A9" w:rsidRPr="00AA2C3D">
        <w:rPr>
          <w:rFonts w:asciiTheme="minorEastAsia" w:hAnsiTheme="minorEastAsia"/>
          <w:sz w:val="24"/>
          <w:szCs w:val="24"/>
        </w:rPr>
        <w:t>组织各学科</w:t>
      </w:r>
      <w:r w:rsidR="00B267A9" w:rsidRPr="00AA2C3D">
        <w:rPr>
          <w:rFonts w:asciiTheme="minorEastAsia" w:hAnsiTheme="minorEastAsia" w:hint="eastAsia"/>
          <w:sz w:val="24"/>
          <w:szCs w:val="24"/>
        </w:rPr>
        <w:t>、各类别知识竞赛。在3-5月期间分别组织了中学生常见昆虫识别活动选拔赛、时政大赛校级选拔赛、语文作文竞赛、书法比赛、艺术节绘画比赛等各类竞赛，开阔了学生眼界的同时提高了学生的综合能力</w:t>
      </w:r>
      <w:r w:rsidR="002F4C83" w:rsidRPr="00AA2C3D">
        <w:rPr>
          <w:rFonts w:asciiTheme="minorEastAsia" w:hAnsiTheme="minorEastAsia" w:hint="eastAsia"/>
          <w:sz w:val="24"/>
          <w:szCs w:val="24"/>
        </w:rPr>
        <w:t>，给每位学生创造适合自己的舞台，也为中学生综合素质评价提供依据。在嘉定区第十五届中学生时政大赛中有五名学生荣获一等奖，三名学生荣获二等奖。</w:t>
      </w:r>
      <w:r w:rsidR="005F2C1A" w:rsidRPr="00AA2C3D">
        <w:rPr>
          <w:rFonts w:asciiTheme="minorEastAsia" w:hAnsiTheme="minorEastAsia" w:hint="eastAsia"/>
          <w:sz w:val="24"/>
          <w:szCs w:val="24"/>
        </w:rPr>
        <w:t>并</w:t>
      </w:r>
      <w:r w:rsidR="002F4C83" w:rsidRPr="00AA2C3D">
        <w:rPr>
          <w:rFonts w:asciiTheme="minorEastAsia" w:hAnsiTheme="minorEastAsia" w:hint="eastAsia"/>
          <w:sz w:val="24"/>
          <w:szCs w:val="24"/>
        </w:rPr>
        <w:t>在上海市中学生时政大赛决赛初一组</w:t>
      </w:r>
      <w:r w:rsidR="005F2C1A" w:rsidRPr="00AA2C3D">
        <w:rPr>
          <w:rFonts w:asciiTheme="minorEastAsia" w:hAnsiTheme="minorEastAsia" w:hint="eastAsia"/>
          <w:sz w:val="24"/>
          <w:szCs w:val="24"/>
        </w:rPr>
        <w:t>取得</w:t>
      </w:r>
      <w:r w:rsidR="002F4C83" w:rsidRPr="00AA2C3D">
        <w:rPr>
          <w:rFonts w:asciiTheme="minorEastAsia" w:hAnsiTheme="minorEastAsia" w:hint="eastAsia"/>
          <w:sz w:val="24"/>
          <w:szCs w:val="24"/>
        </w:rPr>
        <w:t>一等奖</w:t>
      </w:r>
      <w:r w:rsidR="005F2C1A" w:rsidRPr="00AA2C3D">
        <w:rPr>
          <w:rFonts w:asciiTheme="minorEastAsia" w:hAnsiTheme="minorEastAsia" w:hint="eastAsia"/>
          <w:sz w:val="24"/>
          <w:szCs w:val="24"/>
        </w:rPr>
        <w:t>一名和三等奖两名的好成绩，此外，在嘉定区青少年“白猫杯”生活中的化学知识竞赛，各类作文竞赛，美术创作大赛中均有不错的表现。</w:t>
      </w:r>
    </w:p>
    <w:p w:rsidR="00B267A9" w:rsidRPr="00AA2C3D" w:rsidRDefault="00B267A9" w:rsidP="00CB5172">
      <w:pPr>
        <w:adjustRightInd w:val="0"/>
        <w:spacing w:line="360" w:lineRule="auto"/>
        <w:rPr>
          <w:rFonts w:asciiTheme="minorEastAsia" w:hAnsiTheme="minorEastAsia"/>
          <w:color w:val="FF0000"/>
          <w:sz w:val="24"/>
          <w:szCs w:val="24"/>
        </w:rPr>
      </w:pPr>
    </w:p>
    <w:p w:rsidR="006E25F8" w:rsidRPr="00AA2C3D" w:rsidRDefault="00B267A9"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三</w:t>
      </w:r>
      <w:r w:rsidR="006026B8" w:rsidRPr="00AA2C3D">
        <w:rPr>
          <w:rFonts w:asciiTheme="minorEastAsia" w:hAnsiTheme="minorEastAsia" w:hint="eastAsia"/>
          <w:sz w:val="24"/>
          <w:szCs w:val="24"/>
        </w:rPr>
        <w:t>、</w:t>
      </w:r>
      <w:r w:rsidR="006E25F8" w:rsidRPr="00AA2C3D">
        <w:rPr>
          <w:rFonts w:asciiTheme="minorEastAsia" w:hAnsiTheme="minorEastAsia" w:hint="eastAsia"/>
          <w:sz w:val="24"/>
          <w:szCs w:val="24"/>
        </w:rPr>
        <w:t>毕业班工作</w:t>
      </w:r>
    </w:p>
    <w:p w:rsidR="006E25F8" w:rsidRPr="00AA2C3D" w:rsidRDefault="00AA2C3D" w:rsidP="00CB5172">
      <w:pPr>
        <w:adjustRightInd w:val="0"/>
        <w:spacing w:line="360" w:lineRule="auto"/>
        <w:ind w:firstLineChars="200" w:firstLine="480"/>
        <w:rPr>
          <w:rFonts w:asciiTheme="minorEastAsia" w:hAnsiTheme="minorEastAsia"/>
          <w:sz w:val="24"/>
          <w:szCs w:val="24"/>
        </w:rPr>
      </w:pPr>
      <w:r w:rsidRPr="00AA2C3D">
        <w:rPr>
          <w:rFonts w:asciiTheme="minorEastAsia" w:hAnsiTheme="minorEastAsia" w:hint="eastAsia"/>
          <w:sz w:val="24"/>
          <w:szCs w:val="24"/>
        </w:rPr>
        <w:t>上半年，</w:t>
      </w:r>
      <w:r w:rsidR="006E25F8" w:rsidRPr="00AA2C3D">
        <w:rPr>
          <w:rFonts w:asciiTheme="minorEastAsia" w:hAnsiTheme="minorEastAsia"/>
          <w:sz w:val="24"/>
          <w:szCs w:val="24"/>
        </w:rPr>
        <w:t>一模考试情况，我们于学期初及时召开了九年级任课教师会，对学生进行了详尽的分析，各个备课组制订了复习计划和中考目标。二模考试后，</w:t>
      </w:r>
      <w:r w:rsidR="006E25F8" w:rsidRPr="00AA2C3D">
        <w:rPr>
          <w:rFonts w:asciiTheme="minorEastAsia" w:hAnsiTheme="minorEastAsia" w:hint="eastAsia"/>
          <w:sz w:val="24"/>
          <w:szCs w:val="24"/>
        </w:rPr>
        <w:t>及时召开分析会，家长会和部分学生座谈会，</w:t>
      </w:r>
      <w:r w:rsidR="006E25F8" w:rsidRPr="00AA2C3D">
        <w:rPr>
          <w:rFonts w:asciiTheme="minorEastAsia" w:hAnsiTheme="minorEastAsia"/>
          <w:sz w:val="24"/>
          <w:szCs w:val="24"/>
        </w:rPr>
        <w:t>介绍中考最新动态，交流经验。在接下来近四个月的时间里，从学生体育测试，体检，思品学业考试，理化操作考试</w:t>
      </w:r>
      <w:r w:rsidR="006E25F8" w:rsidRPr="00AA2C3D">
        <w:rPr>
          <w:rFonts w:asciiTheme="minorEastAsia" w:hAnsiTheme="minorEastAsia"/>
          <w:sz w:val="24"/>
          <w:szCs w:val="24"/>
        </w:rPr>
        <w:lastRenderedPageBreak/>
        <w:t>到最后的中考，所有工作都有条不紊、紧张有序地推进。</w:t>
      </w:r>
      <w:bookmarkStart w:id="0" w:name="_GoBack"/>
      <w:bookmarkEnd w:id="0"/>
    </w:p>
    <w:p w:rsidR="006E25F8" w:rsidRPr="00AA2C3D" w:rsidRDefault="00AA2C3D" w:rsidP="00AA2C3D">
      <w:pPr>
        <w:adjustRightInd w:val="0"/>
        <w:spacing w:line="360" w:lineRule="auto"/>
        <w:ind w:firstLineChars="200" w:firstLine="480"/>
        <w:rPr>
          <w:rFonts w:asciiTheme="minorEastAsia" w:hAnsiTheme="minorEastAsia"/>
          <w:sz w:val="24"/>
          <w:szCs w:val="24"/>
        </w:rPr>
      </w:pPr>
      <w:r w:rsidRPr="00AA2C3D">
        <w:rPr>
          <w:rFonts w:asciiTheme="minorEastAsia" w:hAnsiTheme="minorEastAsia" w:hint="eastAsia"/>
          <w:sz w:val="24"/>
          <w:szCs w:val="24"/>
        </w:rPr>
        <w:t>下半年，</w:t>
      </w:r>
      <w:r w:rsidR="006E25F8" w:rsidRPr="00AA2C3D">
        <w:rPr>
          <w:rFonts w:asciiTheme="minorEastAsia" w:hAnsiTheme="minorEastAsia" w:hint="eastAsia"/>
          <w:sz w:val="24"/>
          <w:szCs w:val="24"/>
        </w:rPr>
        <w:t>新九年级开始，我们及时召开新一届九年级任课教师会，对九年级的学生情况进行了细致的分析，</w:t>
      </w:r>
      <w:r w:rsidR="006026B8" w:rsidRPr="00AA2C3D">
        <w:rPr>
          <w:rFonts w:asciiTheme="minorEastAsia" w:hAnsiTheme="minorEastAsia" w:hint="eastAsia"/>
          <w:sz w:val="24"/>
          <w:szCs w:val="24"/>
        </w:rPr>
        <w:t>在18届毕业班的成功经验的基础上，</w:t>
      </w:r>
      <w:r w:rsidR="006E25F8" w:rsidRPr="00AA2C3D">
        <w:rPr>
          <w:rFonts w:asciiTheme="minorEastAsia" w:hAnsiTheme="minorEastAsia" w:hint="eastAsia"/>
          <w:sz w:val="24"/>
          <w:szCs w:val="24"/>
        </w:rPr>
        <w:t>以备课组为单位，制订了第一学期的学习和复习计划，和相关提优补差措施，还在九月初，召开了部分基础薄弱的学生家长会，帮助学生和家长树立信心，和家长共同制订学习目标和接下来的学习计划，期中考试后，通过期中考试数据分析，</w:t>
      </w:r>
      <w:r w:rsidR="005F2C1A" w:rsidRPr="00AA2C3D">
        <w:rPr>
          <w:rFonts w:asciiTheme="minorEastAsia" w:hAnsiTheme="minorEastAsia" w:hint="eastAsia"/>
          <w:sz w:val="24"/>
          <w:szCs w:val="24"/>
        </w:rPr>
        <w:t>在班级，学科各层面</w:t>
      </w:r>
      <w:r w:rsidR="007964A6" w:rsidRPr="00AA2C3D">
        <w:rPr>
          <w:rFonts w:asciiTheme="minorEastAsia" w:hAnsiTheme="minorEastAsia" w:hint="eastAsia"/>
          <w:sz w:val="24"/>
          <w:szCs w:val="24"/>
        </w:rPr>
        <w:t>落实嘉定区加强初中工程会议精神，</w:t>
      </w:r>
      <w:r w:rsidR="006E25F8" w:rsidRPr="00AA2C3D">
        <w:rPr>
          <w:rFonts w:asciiTheme="minorEastAsia" w:hAnsiTheme="minorEastAsia" w:hint="eastAsia"/>
          <w:sz w:val="24"/>
          <w:szCs w:val="24"/>
        </w:rPr>
        <w:t>根据学生的不同情况，</w:t>
      </w:r>
      <w:r w:rsidR="005F2C1A" w:rsidRPr="00AA2C3D">
        <w:rPr>
          <w:rFonts w:asciiTheme="minorEastAsia" w:hAnsiTheme="minorEastAsia" w:hint="eastAsia"/>
          <w:sz w:val="24"/>
          <w:szCs w:val="24"/>
        </w:rPr>
        <w:t>及时召开质量分析会，并</w:t>
      </w:r>
      <w:r w:rsidR="006E25F8" w:rsidRPr="00AA2C3D">
        <w:rPr>
          <w:rFonts w:asciiTheme="minorEastAsia" w:hAnsiTheme="minorEastAsia" w:hint="eastAsia"/>
          <w:sz w:val="24"/>
          <w:szCs w:val="24"/>
        </w:rPr>
        <w:t>有针对性的开展家长座谈会。</w:t>
      </w:r>
      <w:r w:rsidR="00C40935" w:rsidRPr="00AA2C3D">
        <w:rPr>
          <w:rFonts w:asciiTheme="minorEastAsia" w:hAnsiTheme="minorEastAsia" w:hint="eastAsia"/>
          <w:sz w:val="24"/>
          <w:szCs w:val="24"/>
        </w:rPr>
        <w:t>此外</w:t>
      </w:r>
      <w:r w:rsidR="006E25F8" w:rsidRPr="00AA2C3D">
        <w:rPr>
          <w:rFonts w:asciiTheme="minorEastAsia" w:hAnsiTheme="minorEastAsia" w:hint="eastAsia"/>
          <w:sz w:val="24"/>
          <w:szCs w:val="24"/>
        </w:rPr>
        <w:t>，</w:t>
      </w:r>
      <w:r w:rsidR="00C40935" w:rsidRPr="00AA2C3D">
        <w:rPr>
          <w:rFonts w:asciiTheme="minorEastAsia" w:hAnsiTheme="minorEastAsia" w:hint="eastAsia"/>
          <w:sz w:val="24"/>
          <w:szCs w:val="24"/>
        </w:rPr>
        <w:t>还</w:t>
      </w:r>
      <w:r w:rsidR="006E25F8" w:rsidRPr="00AA2C3D">
        <w:rPr>
          <w:rFonts w:asciiTheme="minorEastAsia" w:hAnsiTheme="minorEastAsia" w:hint="eastAsia"/>
          <w:sz w:val="24"/>
          <w:szCs w:val="24"/>
        </w:rPr>
        <w:t>邀请</w:t>
      </w:r>
      <w:r w:rsidR="00C40935" w:rsidRPr="00AA2C3D">
        <w:rPr>
          <w:rFonts w:asciiTheme="minorEastAsia" w:hAnsiTheme="minorEastAsia" w:hint="eastAsia"/>
          <w:sz w:val="24"/>
          <w:szCs w:val="24"/>
        </w:rPr>
        <w:t>同济大学的</w:t>
      </w:r>
      <w:r w:rsidR="006E25F8" w:rsidRPr="00AA2C3D">
        <w:rPr>
          <w:rFonts w:asciiTheme="minorEastAsia" w:hAnsiTheme="minorEastAsia" w:hint="eastAsia"/>
          <w:sz w:val="24"/>
          <w:szCs w:val="24"/>
        </w:rPr>
        <w:t>学生进行“中考那些事儿”的主题访谈，对如何提高薄弱学科的成绩，如何面对毕业班紧张学习的压力等方面</w:t>
      </w:r>
      <w:r w:rsidR="00C40935" w:rsidRPr="00AA2C3D">
        <w:rPr>
          <w:rFonts w:asciiTheme="minorEastAsia" w:hAnsiTheme="minorEastAsia" w:hint="eastAsia"/>
          <w:sz w:val="24"/>
          <w:szCs w:val="24"/>
        </w:rPr>
        <w:t>为九年级的学生提供实质性的帮助和</w:t>
      </w:r>
      <w:r w:rsidR="006E25F8" w:rsidRPr="00AA2C3D">
        <w:rPr>
          <w:rFonts w:asciiTheme="minorEastAsia" w:hAnsiTheme="minorEastAsia" w:hint="eastAsia"/>
          <w:sz w:val="24"/>
          <w:szCs w:val="24"/>
        </w:rPr>
        <w:t>答疑解惑。</w:t>
      </w:r>
    </w:p>
    <w:p w:rsidR="006E25F8" w:rsidRPr="00AA2C3D" w:rsidRDefault="006E25F8" w:rsidP="00CB5172">
      <w:pPr>
        <w:adjustRightInd w:val="0"/>
        <w:spacing w:line="360" w:lineRule="auto"/>
        <w:rPr>
          <w:rFonts w:asciiTheme="minorEastAsia" w:hAnsiTheme="minorEastAsia"/>
          <w:sz w:val="24"/>
          <w:szCs w:val="24"/>
        </w:rPr>
      </w:pPr>
    </w:p>
    <w:p w:rsidR="006E25F8" w:rsidRPr="00AA2C3D" w:rsidRDefault="00C4093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四、体卫科艺</w:t>
      </w:r>
    </w:p>
    <w:p w:rsidR="008D40C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（一）</w:t>
      </w:r>
      <w:r w:rsidR="008D40C5" w:rsidRPr="00AA2C3D">
        <w:rPr>
          <w:rFonts w:asciiTheme="minorEastAsia" w:hAnsiTheme="minorEastAsia" w:hint="eastAsia"/>
          <w:sz w:val="24"/>
          <w:szCs w:val="24"/>
        </w:rPr>
        <w:t>体育：</w:t>
      </w:r>
    </w:p>
    <w:p w:rsidR="007964A6" w:rsidRPr="00AA2C3D" w:rsidRDefault="008D40C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1、</w:t>
      </w:r>
      <w:r w:rsidRPr="00AA2C3D">
        <w:rPr>
          <w:rFonts w:asciiTheme="minorEastAsia" w:hAnsiTheme="minorEastAsia"/>
          <w:sz w:val="24"/>
          <w:szCs w:val="24"/>
        </w:rPr>
        <w:t>严格执行课程计划。执行“三项规定”、落实“五个严格”、保证“一小时运动。加强了学校体育工作，促进了学生的身体健康。</w:t>
      </w:r>
    </w:p>
    <w:p w:rsidR="00C40935" w:rsidRPr="00AA2C3D" w:rsidRDefault="008D40C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2</w:t>
      </w:r>
      <w:r w:rsidR="00C40935" w:rsidRPr="00AA2C3D">
        <w:rPr>
          <w:rFonts w:asciiTheme="minorEastAsia" w:hAnsiTheme="minorEastAsia" w:hint="eastAsia"/>
          <w:sz w:val="24"/>
          <w:szCs w:val="24"/>
        </w:rPr>
        <w:t>、9-11月，开展“青春不言败，爱拼才会赢”体育节活动，包括校园田径运动会，六年级拔河比赛，七年级趣味定点投篮比赛，八年级篮球三对三比赛，大课间评比等系列活动，不仅丰富学生的校园生活，而且还增强学生体质，培养学生健康和集体意识。</w:t>
      </w:r>
    </w:p>
    <w:p w:rsidR="00FF2BC6" w:rsidRPr="00AA2C3D" w:rsidRDefault="008D40C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3</w:t>
      </w:r>
      <w:r w:rsidR="00C40935" w:rsidRPr="00AA2C3D">
        <w:rPr>
          <w:rFonts w:asciiTheme="minorEastAsia" w:hAnsiTheme="minorEastAsia" w:hint="eastAsia"/>
          <w:sz w:val="24"/>
          <w:szCs w:val="24"/>
        </w:rPr>
        <w:t>、学校</w:t>
      </w:r>
      <w:r w:rsidR="00CC0AF6" w:rsidRPr="00AA2C3D">
        <w:rPr>
          <w:rFonts w:asciiTheme="minorEastAsia" w:hAnsiTheme="minorEastAsia" w:hint="eastAsia"/>
          <w:sz w:val="24"/>
          <w:szCs w:val="24"/>
        </w:rPr>
        <w:t>长期进行田径，网球，篮球项目的训练，</w:t>
      </w:r>
      <w:r w:rsidR="00C40935" w:rsidRPr="00AA2C3D">
        <w:rPr>
          <w:rFonts w:asciiTheme="minorEastAsia" w:hAnsiTheme="minorEastAsia" w:hint="eastAsia"/>
          <w:sz w:val="24"/>
          <w:szCs w:val="24"/>
        </w:rPr>
        <w:t>在市、区级各项比赛中取得优异成绩，</w:t>
      </w:r>
      <w:r w:rsidR="00FF2BC6" w:rsidRPr="00AA2C3D">
        <w:rPr>
          <w:rFonts w:asciiTheme="minorEastAsia" w:hAnsiTheme="minorEastAsia" w:hint="eastAsia"/>
          <w:sz w:val="24"/>
          <w:szCs w:val="24"/>
        </w:rPr>
        <w:t>8名同学在上海市学生阳光体育大联赛网球项目上获得一、二等奖。冬季</w:t>
      </w:r>
      <w:r w:rsidR="00CC0AF6" w:rsidRPr="00AA2C3D">
        <w:rPr>
          <w:rFonts w:asciiTheme="minorEastAsia" w:hAnsiTheme="minorEastAsia" w:hint="eastAsia"/>
          <w:sz w:val="24"/>
          <w:szCs w:val="24"/>
        </w:rPr>
        <w:t>长跑在嘉定区阳光体育大联赛获得第一名，并代表嘉定区参加上海市阳光体育大联赛中，荣获一等奖，在上海市定向越野比赛初中组荣获二三等奖。</w:t>
      </w:r>
      <w:r w:rsidR="00FF2BC6" w:rsidRPr="00AA2C3D">
        <w:rPr>
          <w:rFonts w:asciiTheme="minorEastAsia" w:hAnsiTheme="minorEastAsia" w:hint="eastAsia"/>
          <w:sz w:val="24"/>
          <w:szCs w:val="24"/>
        </w:rPr>
        <w:t>在嘉定区阳光体育大联赛中获各类奖项达到30项</w:t>
      </w:r>
      <w:r w:rsidR="00CC0AF6" w:rsidRPr="00AA2C3D">
        <w:rPr>
          <w:rFonts w:asciiTheme="minorEastAsia" w:hAnsiTheme="minorEastAsia" w:hint="eastAsia"/>
          <w:sz w:val="24"/>
          <w:szCs w:val="24"/>
        </w:rPr>
        <w:t>。在嘉定区体育嘉年华篮球比赛中获得第二、第三名的好成绩。</w:t>
      </w:r>
    </w:p>
    <w:p w:rsidR="00C40935" w:rsidRPr="00AA2C3D" w:rsidRDefault="00C40935" w:rsidP="00CB5172">
      <w:pPr>
        <w:adjustRightInd w:val="0"/>
        <w:spacing w:line="360" w:lineRule="auto"/>
        <w:rPr>
          <w:rFonts w:asciiTheme="minorEastAsia" w:hAnsiTheme="minorEastAsia"/>
          <w:sz w:val="24"/>
          <w:szCs w:val="24"/>
        </w:rPr>
      </w:pPr>
    </w:p>
    <w:p w:rsidR="00C4093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（二）</w:t>
      </w:r>
      <w:r w:rsidR="00C40935" w:rsidRPr="00AA2C3D">
        <w:rPr>
          <w:rFonts w:asciiTheme="minorEastAsia" w:hAnsiTheme="minorEastAsia" w:hint="eastAsia"/>
          <w:sz w:val="24"/>
          <w:szCs w:val="24"/>
        </w:rPr>
        <w:t>艺术</w:t>
      </w:r>
      <w:r w:rsidR="008D40C5" w:rsidRPr="00AA2C3D">
        <w:rPr>
          <w:rFonts w:asciiTheme="minorEastAsia" w:hAnsiTheme="minorEastAsia" w:hint="eastAsia"/>
          <w:sz w:val="24"/>
          <w:szCs w:val="24"/>
        </w:rPr>
        <w:t>：</w:t>
      </w:r>
    </w:p>
    <w:p w:rsidR="001A3D69" w:rsidRPr="00AA2C3D" w:rsidRDefault="00AA2C3D" w:rsidP="00AA2C3D">
      <w:pPr>
        <w:spacing w:line="360" w:lineRule="auto"/>
        <w:rPr>
          <w:rFonts w:asciiTheme="minorEastAsia" w:hAnsiTheme="minorEastAsia"/>
          <w:color w:val="000000" w:themeColor="text1"/>
          <w:sz w:val="24"/>
          <w:szCs w:val="24"/>
        </w:rPr>
      </w:pPr>
      <w:r w:rsidRPr="00AA2C3D">
        <w:rPr>
          <w:rFonts w:asciiTheme="minorEastAsia" w:hAnsiTheme="minorEastAsia" w:hint="eastAsia"/>
          <w:color w:val="000000" w:themeColor="text1"/>
          <w:sz w:val="24"/>
          <w:szCs w:val="24"/>
        </w:rPr>
        <w:t>1、</w:t>
      </w:r>
      <w:r w:rsidR="005F2C1A" w:rsidRPr="00AA2C3D">
        <w:rPr>
          <w:rFonts w:asciiTheme="minorEastAsia" w:hAnsiTheme="minorEastAsia" w:hint="eastAsia"/>
          <w:color w:val="000000" w:themeColor="text1"/>
          <w:sz w:val="24"/>
          <w:szCs w:val="24"/>
        </w:rPr>
        <w:t>我校在2018年5月组织黄渡中学“车之魅”艺术节。学校积极鼓励学生艺术实践，高度重视全校范围内的大型艺术活动。此次艺术节历时两周，比赛与展示</w:t>
      </w:r>
      <w:r w:rsidR="005F2C1A" w:rsidRPr="00AA2C3D">
        <w:rPr>
          <w:rFonts w:asciiTheme="minorEastAsia" w:hAnsiTheme="minorEastAsia" w:hint="eastAsia"/>
          <w:color w:val="000000" w:themeColor="text1"/>
          <w:sz w:val="24"/>
          <w:szCs w:val="24"/>
        </w:rPr>
        <w:lastRenderedPageBreak/>
        <w:t>内容相结合，涵盖了</w:t>
      </w:r>
      <w:r w:rsidR="001A3D69" w:rsidRPr="00AA2C3D">
        <w:rPr>
          <w:rFonts w:asciiTheme="minorEastAsia" w:hAnsiTheme="minorEastAsia" w:hint="eastAsia"/>
          <w:color w:val="000000" w:themeColor="text1"/>
          <w:sz w:val="24"/>
          <w:szCs w:val="24"/>
        </w:rPr>
        <w:t>集体综合表演、概念车创意绘画、T-shirt设计、校园达人评选、“车与生活”主题亲子摄影</w:t>
      </w:r>
      <w:r w:rsidR="005F2C1A" w:rsidRPr="00AA2C3D">
        <w:rPr>
          <w:rFonts w:asciiTheme="minorEastAsia" w:hAnsiTheme="minorEastAsia" w:hint="eastAsia"/>
          <w:color w:val="000000" w:themeColor="text1"/>
          <w:sz w:val="24"/>
          <w:szCs w:val="24"/>
        </w:rPr>
        <w:t>等多种艺术门类，学生参与率达到</w:t>
      </w:r>
      <w:r w:rsidR="001A3D69" w:rsidRPr="00AA2C3D">
        <w:rPr>
          <w:rFonts w:asciiTheme="minorEastAsia" w:hAnsiTheme="minorEastAsia" w:hint="eastAsia"/>
          <w:color w:val="000000" w:themeColor="text1"/>
          <w:sz w:val="24"/>
          <w:szCs w:val="24"/>
        </w:rPr>
        <w:t>50%</w:t>
      </w:r>
      <w:r w:rsidR="005F2C1A" w:rsidRPr="00AA2C3D">
        <w:rPr>
          <w:rFonts w:asciiTheme="minorEastAsia" w:hAnsiTheme="minorEastAsia" w:hint="eastAsia"/>
          <w:color w:val="000000" w:themeColor="text1"/>
          <w:sz w:val="24"/>
          <w:szCs w:val="24"/>
        </w:rPr>
        <w:t>以上，成为我校规模最大、涉及人数最多的一次艺术活动。</w:t>
      </w:r>
    </w:p>
    <w:p w:rsidR="005F2C1A" w:rsidRPr="00AA2C3D" w:rsidRDefault="00AA2C3D" w:rsidP="00AA2C3D">
      <w:pPr>
        <w:spacing w:line="360" w:lineRule="auto"/>
        <w:rPr>
          <w:rFonts w:asciiTheme="minorEastAsia" w:hAnsiTheme="minorEastAsia"/>
          <w:color w:val="000000" w:themeColor="text1"/>
          <w:sz w:val="24"/>
          <w:szCs w:val="24"/>
        </w:rPr>
      </w:pPr>
      <w:r w:rsidRPr="00AA2C3D">
        <w:rPr>
          <w:rFonts w:asciiTheme="minorEastAsia" w:hAnsiTheme="minorEastAsia" w:hint="eastAsia"/>
          <w:color w:val="000000" w:themeColor="text1"/>
          <w:sz w:val="24"/>
          <w:szCs w:val="24"/>
        </w:rPr>
        <w:t>2、</w:t>
      </w:r>
      <w:r w:rsidR="005F2C1A" w:rsidRPr="00AA2C3D">
        <w:rPr>
          <w:rFonts w:asciiTheme="minorEastAsia" w:hAnsiTheme="minorEastAsia" w:hint="eastAsia"/>
          <w:color w:val="000000" w:themeColor="text1"/>
          <w:sz w:val="24"/>
          <w:szCs w:val="24"/>
        </w:rPr>
        <w:t>我校还承办了“艺术心的培植——流动美术馆走进黄渡中学”系列活动，</w:t>
      </w:r>
      <w:r w:rsidR="001A3D69" w:rsidRPr="00AA2C3D">
        <w:rPr>
          <w:rFonts w:asciiTheme="minorEastAsia" w:hAnsiTheme="minorEastAsia" w:hint="eastAsia"/>
          <w:color w:val="000000" w:themeColor="text1"/>
          <w:sz w:val="24"/>
          <w:szCs w:val="24"/>
        </w:rPr>
        <w:t>此次展览的内容是：“你应该读懂的十位近现代名家”和“你应该知道的十位油画大师”，既让同学们了解和学习中国传统优秀文化的同时也对西方艺术有一定的认知。为了最大程度的让历史重现和让同学们切身体会西方古老绘画方式，还开设了一节《创造亚当》的蛋彩画实践课，</w:t>
      </w:r>
      <w:r w:rsidR="005F2C1A" w:rsidRPr="00AA2C3D">
        <w:rPr>
          <w:rFonts w:asciiTheme="minorEastAsia" w:hAnsiTheme="minorEastAsia" w:hint="eastAsia"/>
          <w:color w:val="000000" w:themeColor="text1"/>
          <w:sz w:val="24"/>
          <w:szCs w:val="24"/>
        </w:rPr>
        <w:t>全体八年级学生参与</w:t>
      </w:r>
      <w:r w:rsidR="001A3D69" w:rsidRPr="00AA2C3D">
        <w:rPr>
          <w:rFonts w:asciiTheme="minorEastAsia" w:hAnsiTheme="minorEastAsia" w:hint="eastAsia"/>
          <w:color w:val="000000" w:themeColor="text1"/>
          <w:sz w:val="24"/>
          <w:szCs w:val="24"/>
        </w:rPr>
        <w:t>《生活中的艺术》</w:t>
      </w:r>
      <w:r w:rsidR="005F2C1A" w:rsidRPr="00AA2C3D">
        <w:rPr>
          <w:rFonts w:asciiTheme="minorEastAsia" w:hAnsiTheme="minorEastAsia" w:hint="eastAsia"/>
          <w:color w:val="000000" w:themeColor="text1"/>
          <w:sz w:val="24"/>
          <w:szCs w:val="24"/>
        </w:rPr>
        <w:t>讲座，学生代表表示在讲座中受益匪浅。</w:t>
      </w:r>
    </w:p>
    <w:p w:rsidR="00FE1108" w:rsidRPr="00AA2C3D" w:rsidRDefault="00AA2C3D" w:rsidP="00AA2C3D">
      <w:pPr>
        <w:spacing w:line="360" w:lineRule="auto"/>
        <w:rPr>
          <w:rFonts w:asciiTheme="minorEastAsia" w:hAnsiTheme="minorEastAsia"/>
          <w:color w:val="000000" w:themeColor="text1"/>
          <w:sz w:val="24"/>
          <w:szCs w:val="24"/>
        </w:rPr>
      </w:pPr>
      <w:r w:rsidRPr="00AA2C3D">
        <w:rPr>
          <w:rFonts w:asciiTheme="minorEastAsia" w:hAnsiTheme="minorEastAsia" w:cs="Times New Roman" w:hint="eastAsia"/>
          <w:color w:val="000000" w:themeColor="text1"/>
          <w:sz w:val="24"/>
          <w:szCs w:val="24"/>
        </w:rPr>
        <w:t>3、</w:t>
      </w:r>
      <w:r w:rsidR="005F2C1A" w:rsidRPr="00AA2C3D">
        <w:rPr>
          <w:rFonts w:asciiTheme="minorEastAsia" w:hAnsiTheme="minorEastAsia" w:cs="Times New Roman" w:hint="eastAsia"/>
          <w:color w:val="000000" w:themeColor="text1"/>
          <w:sz w:val="24"/>
          <w:szCs w:val="24"/>
        </w:rPr>
        <w:t>学校积极参加市、区级各类竞赛活动，通过层层选拔和专业训练，在区级以上的各类比赛中，学生佳绩频传，</w:t>
      </w:r>
      <w:r w:rsidR="001A3D69" w:rsidRPr="00AA2C3D">
        <w:rPr>
          <w:rFonts w:asciiTheme="minorEastAsia" w:hAnsiTheme="minorEastAsia" w:cs="Times New Roman" w:hint="eastAsia"/>
          <w:color w:val="000000" w:themeColor="text1"/>
          <w:sz w:val="24"/>
          <w:szCs w:val="24"/>
        </w:rPr>
        <w:t>在嘉定区第六届艺术展演中获集体舞二等奖、表演舞二等奖，在</w:t>
      </w:r>
      <w:r w:rsidR="00DA2FDE" w:rsidRPr="00AA2C3D">
        <w:rPr>
          <w:rFonts w:asciiTheme="minorEastAsia" w:hAnsiTheme="minorEastAsia" w:cs="Times New Roman" w:hint="eastAsia"/>
          <w:color w:val="000000" w:themeColor="text1"/>
          <w:sz w:val="24"/>
          <w:szCs w:val="24"/>
        </w:rPr>
        <w:t>嘉定区第八届学生艺术单项比赛中获舞蹈金奖、铜奖；西乐金奖、钢琴铜奖；配音比赛被2018年春华秋实“影”领袖组委会入选。</w:t>
      </w:r>
    </w:p>
    <w:p w:rsidR="00FE1108" w:rsidRPr="00AA2C3D" w:rsidRDefault="00FE1108" w:rsidP="00CB5172">
      <w:pPr>
        <w:adjustRightInd w:val="0"/>
        <w:spacing w:line="360" w:lineRule="auto"/>
        <w:rPr>
          <w:rFonts w:asciiTheme="minorEastAsia" w:hAnsiTheme="minorEastAsia"/>
          <w:sz w:val="24"/>
          <w:szCs w:val="24"/>
        </w:rPr>
      </w:pPr>
    </w:p>
    <w:p w:rsidR="008D40C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（三）</w:t>
      </w:r>
      <w:r w:rsidR="008D40C5" w:rsidRPr="00AA2C3D">
        <w:rPr>
          <w:rFonts w:asciiTheme="minorEastAsia" w:hAnsiTheme="minorEastAsia" w:hint="eastAsia"/>
          <w:sz w:val="24"/>
          <w:szCs w:val="24"/>
        </w:rPr>
        <w:t>科技</w:t>
      </w:r>
    </w:p>
    <w:p w:rsidR="007A76E5" w:rsidRPr="00AA2C3D" w:rsidRDefault="008D40C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1、</w:t>
      </w:r>
      <w:r w:rsidR="007A76E5" w:rsidRPr="00AA2C3D">
        <w:rPr>
          <w:rFonts w:asciiTheme="minorEastAsia" w:hAnsiTheme="minorEastAsia" w:hint="eastAsia"/>
          <w:sz w:val="24"/>
          <w:szCs w:val="24"/>
        </w:rPr>
        <w:t>为了深化科技育人的内涵，提升科技教育质量，实施科技创新培养和教育，提高学生的创新能力。秉承着“德育为基，科技见长”的办学特色，根据学生发展特点，我们立足校本，实行科学素养分层培养机制，搭建了科技创新教育的平台：主要有以创新思维和实践能力为主的车模DI项目组、无人机项目组、“车文化”微课程群、车模制作、车模绘画等微型课程等。同时，我校也积极带领学生参加各级各类的科技活动。</w:t>
      </w:r>
    </w:p>
    <w:p w:rsidR="006E15E5" w:rsidRPr="006E15E5" w:rsidRDefault="00CB5172" w:rsidP="006E15E5">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2、</w:t>
      </w:r>
      <w:r w:rsidR="007A76E5" w:rsidRPr="00AA2C3D">
        <w:rPr>
          <w:rFonts w:asciiTheme="minorEastAsia" w:hAnsiTheme="minorEastAsia" w:hint="eastAsia"/>
          <w:sz w:val="24"/>
          <w:szCs w:val="24"/>
        </w:rPr>
        <w:t>我校组织了2018嘉定区“黄中杯”车模模型比赛活动，并先后组织学生参与了车辆模型创意大赛全国决赛、DI上海青少年创新思维竞赛等比赛。</w:t>
      </w:r>
      <w:r w:rsidR="006E15E5" w:rsidRPr="006E15E5">
        <w:rPr>
          <w:rFonts w:asciiTheme="minorEastAsia" w:hAnsiTheme="minorEastAsia" w:hint="eastAsia"/>
          <w:sz w:val="24"/>
          <w:szCs w:val="24"/>
        </w:rPr>
        <w:t>2018年6月我校参与了第四届上海创客新星大赛并在“创想未来——我的梦之校”项目荣获一等奖。</w:t>
      </w:r>
      <w:r w:rsidR="006E15E5">
        <w:rPr>
          <w:rFonts w:asciiTheme="minorEastAsia" w:hAnsiTheme="minorEastAsia" w:hint="eastAsia"/>
          <w:sz w:val="24"/>
          <w:szCs w:val="24"/>
        </w:rPr>
        <w:t xml:space="preserve"> </w:t>
      </w:r>
      <w:r w:rsidR="006E15E5" w:rsidRPr="006E15E5">
        <w:rPr>
          <w:rFonts w:asciiTheme="minorEastAsia" w:hAnsiTheme="minorEastAsia" w:hint="eastAsia"/>
          <w:sz w:val="24"/>
          <w:szCs w:val="24"/>
        </w:rPr>
        <w:t>2018年7月26-30日，我校车模团队第五次参加车辆模型创意大赛全国决赛，总计2人获一等奖，3人获二等奖，2人获三等奖。2018年11月17日我校参加了DI上海青少年创新思维竞赛，其中“奋斗小队”获得即时挑战三等奖。2018年11月25日我校承办了2018嘉定区“黄中杯”车模模型比赛活动。</w:t>
      </w:r>
    </w:p>
    <w:p w:rsidR="00C40935" w:rsidRPr="00AA2C3D" w:rsidRDefault="006E15E5" w:rsidP="006E15E5">
      <w:pPr>
        <w:adjustRightInd w:val="0"/>
        <w:spacing w:line="360" w:lineRule="auto"/>
        <w:rPr>
          <w:rFonts w:asciiTheme="minorEastAsia" w:hAnsiTheme="minorEastAsia"/>
          <w:sz w:val="24"/>
          <w:szCs w:val="24"/>
        </w:rPr>
      </w:pPr>
      <w:r w:rsidRPr="006E15E5">
        <w:rPr>
          <w:rFonts w:asciiTheme="minorEastAsia" w:hAnsiTheme="minorEastAsia" w:hint="eastAsia"/>
          <w:sz w:val="24"/>
          <w:szCs w:val="24"/>
        </w:rPr>
        <w:t>截至今日，我校于2018年度的上海市各级各类科技比赛中共获奖15个，其中一</w:t>
      </w:r>
      <w:r w:rsidRPr="006E15E5">
        <w:rPr>
          <w:rFonts w:asciiTheme="minorEastAsia" w:hAnsiTheme="minorEastAsia" w:hint="eastAsia"/>
          <w:sz w:val="24"/>
          <w:szCs w:val="24"/>
        </w:rPr>
        <w:lastRenderedPageBreak/>
        <w:t>等奖11个，二等奖2个。</w:t>
      </w:r>
    </w:p>
    <w:p w:rsidR="00C40935" w:rsidRPr="00AA2C3D" w:rsidRDefault="00CB5172" w:rsidP="00CB5172">
      <w:pPr>
        <w:adjustRightInd w:val="0"/>
        <w:spacing w:line="360" w:lineRule="auto"/>
        <w:rPr>
          <w:rFonts w:asciiTheme="minorEastAsia" w:hAnsiTheme="minorEastAsia"/>
          <w:color w:val="000000" w:themeColor="text1"/>
          <w:sz w:val="24"/>
          <w:szCs w:val="24"/>
        </w:rPr>
      </w:pPr>
      <w:r w:rsidRPr="00AA2C3D">
        <w:rPr>
          <w:rFonts w:asciiTheme="minorEastAsia" w:hAnsiTheme="minorEastAsia" w:hint="eastAsia"/>
          <w:color w:val="000000" w:themeColor="text1"/>
          <w:sz w:val="24"/>
          <w:szCs w:val="24"/>
        </w:rPr>
        <w:t>3</w:t>
      </w:r>
      <w:r w:rsidR="00FE1108" w:rsidRPr="00AA2C3D">
        <w:rPr>
          <w:rFonts w:asciiTheme="minorEastAsia" w:hAnsiTheme="minorEastAsia" w:hint="eastAsia"/>
          <w:color w:val="000000" w:themeColor="text1"/>
          <w:sz w:val="24"/>
          <w:szCs w:val="24"/>
        </w:rPr>
        <w:t>、</w:t>
      </w:r>
      <w:r w:rsidR="00BA7A6F" w:rsidRPr="00AA2C3D">
        <w:rPr>
          <w:rFonts w:asciiTheme="minorEastAsia" w:hAnsiTheme="minorEastAsia" w:hint="eastAsia"/>
          <w:color w:val="000000" w:themeColor="text1"/>
          <w:sz w:val="24"/>
          <w:szCs w:val="24"/>
        </w:rPr>
        <w:t>组织开展黄渡中学校园科技周，科技周涵盖了科技小报设计、“御风电动赛车”竞赛、四驱车竞赛、车辆模型二人接力障碍赛、金点子收集等丰富内容，与区级科技节活动相衔接，在提高学生实践创新能力的同时为下一次区级活动人员选拔做准备。</w:t>
      </w:r>
    </w:p>
    <w:p w:rsidR="00FE1108" w:rsidRPr="00AA2C3D" w:rsidRDefault="00FE1108" w:rsidP="00CB5172">
      <w:pPr>
        <w:adjustRightInd w:val="0"/>
        <w:spacing w:line="360" w:lineRule="auto"/>
        <w:rPr>
          <w:rFonts w:asciiTheme="minorEastAsia" w:hAnsiTheme="minorEastAsia"/>
          <w:sz w:val="24"/>
          <w:szCs w:val="24"/>
        </w:rPr>
      </w:pPr>
    </w:p>
    <w:p w:rsidR="008D40C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（四）</w:t>
      </w:r>
      <w:r w:rsidR="008D40C5" w:rsidRPr="00AA2C3D">
        <w:rPr>
          <w:rFonts w:asciiTheme="minorEastAsia" w:hAnsiTheme="minorEastAsia" w:hint="eastAsia"/>
          <w:sz w:val="24"/>
          <w:szCs w:val="24"/>
        </w:rPr>
        <w:t>卫生：</w:t>
      </w:r>
    </w:p>
    <w:p w:rsidR="008D40C5" w:rsidRPr="00AA2C3D" w:rsidRDefault="008D40C5" w:rsidP="00AA2C3D">
      <w:pPr>
        <w:adjustRightInd w:val="0"/>
        <w:spacing w:line="360" w:lineRule="auto"/>
        <w:ind w:firstLineChars="200" w:firstLine="480"/>
        <w:rPr>
          <w:rFonts w:asciiTheme="minorEastAsia" w:hAnsiTheme="minorEastAsia"/>
          <w:sz w:val="24"/>
          <w:szCs w:val="24"/>
        </w:rPr>
      </w:pPr>
      <w:r w:rsidRPr="00AA2C3D">
        <w:rPr>
          <w:rFonts w:asciiTheme="minorEastAsia" w:hAnsiTheme="minorEastAsia"/>
          <w:sz w:val="24"/>
          <w:szCs w:val="24"/>
        </w:rPr>
        <w:t>做好了卫生防控工作，加强了各种防范措施，养成卫生习惯，切实做好了各项卫生工作</w:t>
      </w:r>
      <w:r w:rsidR="00AA2C3D" w:rsidRPr="00AA2C3D">
        <w:rPr>
          <w:rFonts w:asciiTheme="minorEastAsia" w:hAnsiTheme="minorEastAsia" w:hint="eastAsia"/>
          <w:sz w:val="24"/>
          <w:szCs w:val="24"/>
        </w:rPr>
        <w:t>，积极进行健康教育</w:t>
      </w:r>
      <w:r w:rsidR="00AA2C3D" w:rsidRPr="00AA2C3D">
        <w:rPr>
          <w:rFonts w:asciiTheme="minorEastAsia" w:hAnsiTheme="minorEastAsia" w:cs="Times New Roman" w:hint="eastAsia"/>
          <w:sz w:val="24"/>
          <w:szCs w:val="24"/>
        </w:rPr>
        <w:t>利用宣传栏、黑板报、广播、卫生小报等多种形式向学生宣传不同内容的卫生健康知识。“世界无烟日”、预防“艾滋病”、“爱眼日”等，提高学生的健康认知，增强自我保护意识。此外，做好传染病防治工作，坚持做好晨检记录，坚持开展每周的消毒工作，对于出现传染病症状的学生所在班级做到每天消毒。班级做到每日开窗通风，避免相互传染。及时处理学生的偶发疾病及保险工作</w:t>
      </w:r>
      <w:r w:rsidRPr="00AA2C3D">
        <w:rPr>
          <w:rFonts w:asciiTheme="minorEastAsia" w:hAnsiTheme="minorEastAsia"/>
          <w:sz w:val="24"/>
          <w:szCs w:val="24"/>
        </w:rPr>
        <w:t>。</w:t>
      </w:r>
      <w:r w:rsidR="00AA2C3D" w:rsidRPr="00AA2C3D">
        <w:rPr>
          <w:rFonts w:asciiTheme="minorEastAsia" w:hAnsiTheme="minorEastAsia" w:hint="eastAsia"/>
          <w:sz w:val="24"/>
          <w:szCs w:val="24"/>
        </w:rPr>
        <w:t>每年帮助学生统一购买医保，学平险，为他们生病伤害提供保险保障后续工作。</w:t>
      </w:r>
    </w:p>
    <w:p w:rsidR="00AA2C3D" w:rsidRPr="00AA2C3D" w:rsidRDefault="00AA2C3D" w:rsidP="00AA2C3D">
      <w:pPr>
        <w:adjustRightInd w:val="0"/>
        <w:spacing w:line="360" w:lineRule="auto"/>
        <w:ind w:firstLineChars="200" w:firstLine="480"/>
        <w:rPr>
          <w:rFonts w:asciiTheme="minorEastAsia" w:hAnsiTheme="minorEastAsia"/>
          <w:sz w:val="24"/>
          <w:szCs w:val="24"/>
        </w:rPr>
      </w:pPr>
    </w:p>
    <w:p w:rsidR="008D40C5" w:rsidRPr="00AA2C3D" w:rsidRDefault="008D40C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五、慧雅阅读与读书月活动</w:t>
      </w:r>
    </w:p>
    <w:p w:rsidR="005A563C" w:rsidRPr="00AA2C3D" w:rsidRDefault="005A563C" w:rsidP="00CB5172">
      <w:pPr>
        <w:spacing w:line="360" w:lineRule="auto"/>
        <w:rPr>
          <w:rFonts w:asciiTheme="minorEastAsia" w:hAnsiTheme="minorEastAsia" w:cs="Times New Roman"/>
          <w:sz w:val="24"/>
          <w:szCs w:val="24"/>
        </w:rPr>
      </w:pPr>
      <w:r w:rsidRPr="00AA2C3D">
        <w:rPr>
          <w:rFonts w:asciiTheme="minorEastAsia" w:hAnsiTheme="minorEastAsia" w:cs="Times New Roman" w:hint="eastAsia"/>
          <w:sz w:val="24"/>
          <w:szCs w:val="24"/>
        </w:rPr>
        <w:t>1、2018年我校深入贯彻区教育局《关于嘉定区教育综合改革“砺新计划”》文件精神，开展了慧雅阅读及读书月系列活动。每天的午间固定时间开展自主习字与自主读书。通过每天固定时间阅读营造良好读书环境，培养良好的读书习惯，形成人人读书的良好风气。通过指定阅读、课堂阅读、线上阅读等方法进一步创造浓厚的文化氛围，校园里阅读的身影时时可见，午间学生有事可做，学生们能静心学习。</w:t>
      </w:r>
    </w:p>
    <w:p w:rsidR="005A563C" w:rsidRPr="00AA2C3D" w:rsidRDefault="005A563C" w:rsidP="00CB5172">
      <w:pPr>
        <w:spacing w:line="360" w:lineRule="auto"/>
        <w:rPr>
          <w:rFonts w:asciiTheme="minorEastAsia" w:hAnsiTheme="minorEastAsia" w:cs="Times New Roman"/>
          <w:sz w:val="24"/>
          <w:szCs w:val="24"/>
        </w:rPr>
      </w:pPr>
      <w:r w:rsidRPr="00AA2C3D">
        <w:rPr>
          <w:rFonts w:asciiTheme="minorEastAsia" w:hAnsiTheme="minorEastAsia" w:cs="Times New Roman" w:hint="eastAsia"/>
          <w:sz w:val="24"/>
          <w:szCs w:val="24"/>
        </w:rPr>
        <w:t>2、在黄渡中学“我爱阅读”读书月活动中，各班召开“互换一本好书”主题班会，制作书签，制作读书小报，朗诵美文，亲子阅读活动，精心布置教室的读书角，多渠道、深层次宣传读书学习的重要意义，通过宣传营造校园文化氛围，提高广大师生的思想认识，促进了和谐校园文化建设。</w:t>
      </w:r>
    </w:p>
    <w:p w:rsidR="008D40C5" w:rsidRPr="00AA2C3D" w:rsidRDefault="008D40C5" w:rsidP="00CB5172">
      <w:pPr>
        <w:adjustRightInd w:val="0"/>
        <w:spacing w:line="360" w:lineRule="auto"/>
        <w:rPr>
          <w:rFonts w:asciiTheme="minorEastAsia" w:hAnsiTheme="minorEastAsia"/>
          <w:sz w:val="24"/>
          <w:szCs w:val="24"/>
        </w:rPr>
      </w:pPr>
    </w:p>
    <w:p w:rsidR="008D40C5" w:rsidRPr="00AA2C3D" w:rsidRDefault="008D40C5" w:rsidP="00CB5172">
      <w:pPr>
        <w:pStyle w:val="a8"/>
        <w:numPr>
          <w:ilvl w:val="0"/>
          <w:numId w:val="7"/>
        </w:numPr>
        <w:adjustRightInd w:val="0"/>
        <w:spacing w:line="360" w:lineRule="auto"/>
        <w:ind w:firstLineChars="0"/>
        <w:rPr>
          <w:rFonts w:asciiTheme="minorEastAsia" w:hAnsiTheme="minorEastAsia"/>
          <w:sz w:val="24"/>
          <w:szCs w:val="24"/>
        </w:rPr>
      </w:pPr>
      <w:r w:rsidRPr="00AA2C3D">
        <w:rPr>
          <w:rFonts w:asciiTheme="minorEastAsia" w:hAnsiTheme="minorEastAsia" w:hint="eastAsia"/>
          <w:sz w:val="24"/>
          <w:szCs w:val="24"/>
        </w:rPr>
        <w:t>其他</w:t>
      </w:r>
      <w:r w:rsidRPr="00AA2C3D">
        <w:rPr>
          <w:rFonts w:asciiTheme="minorEastAsia" w:hAnsiTheme="minorEastAsia"/>
          <w:sz w:val="24"/>
          <w:szCs w:val="24"/>
        </w:rPr>
        <w:t>日常教学管理</w:t>
      </w:r>
    </w:p>
    <w:p w:rsidR="008D40C5" w:rsidRPr="00AA2C3D" w:rsidRDefault="008D40C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lastRenderedPageBreak/>
        <w:t>1、</w:t>
      </w:r>
      <w:r w:rsidR="006026B8" w:rsidRPr="00AA2C3D">
        <w:rPr>
          <w:rFonts w:asciiTheme="minorEastAsia" w:hAnsiTheme="minorEastAsia" w:hint="eastAsia"/>
          <w:sz w:val="24"/>
          <w:szCs w:val="24"/>
        </w:rPr>
        <w:t>组织“初中校园初体验，幸福成长新发现”校园开放日活动。3月17日上午学区内五年级学生及家长参加了我校举办的校园开放日活动，本次活动开设了车模竞速、创意烘焙、网球、击剑、围棋、跆拳道、啦啦操、软笔书法、竹刻法语文化、德语口语、飞盘等幸福课程体验，</w:t>
      </w:r>
      <w:r w:rsidR="006026B8" w:rsidRPr="00AA2C3D">
        <w:rPr>
          <w:rFonts w:asciiTheme="minorEastAsia" w:hAnsiTheme="minorEastAsia"/>
          <w:sz w:val="24"/>
          <w:szCs w:val="24"/>
        </w:rPr>
        <w:t>通过开展校园</w:t>
      </w:r>
      <w:r w:rsidR="006026B8" w:rsidRPr="00AA2C3D">
        <w:rPr>
          <w:rFonts w:asciiTheme="minorEastAsia" w:hAnsiTheme="minorEastAsia" w:hint="eastAsia"/>
          <w:sz w:val="24"/>
          <w:szCs w:val="24"/>
        </w:rPr>
        <w:t>开放日</w:t>
      </w:r>
      <w:r w:rsidR="006026B8" w:rsidRPr="00AA2C3D">
        <w:rPr>
          <w:rFonts w:asciiTheme="minorEastAsia" w:hAnsiTheme="minorEastAsia"/>
          <w:sz w:val="24"/>
          <w:szCs w:val="24"/>
        </w:rPr>
        <w:t>活动，深入挖掘校园文化内涵，凝聚人心，振奋精神</w:t>
      </w:r>
      <w:r w:rsidR="006026B8" w:rsidRPr="00AA2C3D">
        <w:rPr>
          <w:rFonts w:asciiTheme="minorEastAsia" w:hAnsiTheme="minorEastAsia" w:hint="eastAsia"/>
          <w:sz w:val="24"/>
          <w:szCs w:val="24"/>
        </w:rPr>
        <w:t>，帮助新六年级学生和家长初步了解初中生活，让</w:t>
      </w:r>
      <w:r w:rsidR="006026B8" w:rsidRPr="00AA2C3D">
        <w:rPr>
          <w:rFonts w:asciiTheme="minorEastAsia" w:hAnsiTheme="minorEastAsia"/>
          <w:sz w:val="24"/>
          <w:szCs w:val="24"/>
        </w:rPr>
        <w:t>学生、家长、社会了解</w:t>
      </w:r>
      <w:r w:rsidR="006026B8" w:rsidRPr="00AA2C3D">
        <w:rPr>
          <w:rFonts w:asciiTheme="minorEastAsia" w:hAnsiTheme="minorEastAsia" w:hint="eastAsia"/>
          <w:sz w:val="24"/>
          <w:szCs w:val="24"/>
        </w:rPr>
        <w:t>黄渡</w:t>
      </w:r>
      <w:r w:rsidR="006026B8" w:rsidRPr="00AA2C3D">
        <w:rPr>
          <w:rFonts w:asciiTheme="minorEastAsia" w:hAnsiTheme="minorEastAsia"/>
          <w:sz w:val="24"/>
          <w:szCs w:val="24"/>
        </w:rPr>
        <w:t>中学的办学情况</w:t>
      </w:r>
      <w:r w:rsidR="006026B8" w:rsidRPr="00AA2C3D">
        <w:rPr>
          <w:rFonts w:asciiTheme="minorEastAsia" w:hAnsiTheme="minorEastAsia" w:hint="eastAsia"/>
          <w:sz w:val="24"/>
          <w:szCs w:val="24"/>
        </w:rPr>
        <w:t>。</w:t>
      </w:r>
    </w:p>
    <w:p w:rsidR="007964A6" w:rsidRPr="00AA2C3D" w:rsidRDefault="007964A6" w:rsidP="00CB5172">
      <w:pPr>
        <w:adjustRightInd w:val="0"/>
        <w:spacing w:line="360" w:lineRule="auto"/>
        <w:rPr>
          <w:rFonts w:asciiTheme="minorEastAsia" w:hAnsiTheme="minorEastAsia"/>
          <w:sz w:val="24"/>
          <w:szCs w:val="24"/>
        </w:rPr>
      </w:pPr>
    </w:p>
    <w:p w:rsidR="008D40C5" w:rsidRPr="00AA2C3D" w:rsidRDefault="008D40C5"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2、在今年4月份，中考改革方案出炉，我们</w:t>
      </w:r>
      <w:r w:rsidR="005F2C1A" w:rsidRPr="00AA2C3D">
        <w:rPr>
          <w:rFonts w:asciiTheme="minorEastAsia" w:hAnsiTheme="minorEastAsia" w:hint="eastAsia"/>
          <w:sz w:val="24"/>
          <w:szCs w:val="24"/>
        </w:rPr>
        <w:t>及时对本校教师进行宣讲和培训相关中考改革精神，并走进</w:t>
      </w:r>
      <w:r w:rsidRPr="00AA2C3D">
        <w:rPr>
          <w:rFonts w:asciiTheme="minorEastAsia" w:hAnsiTheme="minorEastAsia" w:hint="eastAsia"/>
          <w:sz w:val="24"/>
          <w:szCs w:val="24"/>
        </w:rPr>
        <w:t>同济黄渡小学</w:t>
      </w:r>
      <w:r w:rsidR="005F2C1A" w:rsidRPr="00AA2C3D">
        <w:rPr>
          <w:rFonts w:asciiTheme="minorEastAsia" w:hAnsiTheme="minorEastAsia" w:hint="eastAsia"/>
          <w:sz w:val="24"/>
          <w:szCs w:val="24"/>
        </w:rPr>
        <w:t>，</w:t>
      </w:r>
      <w:r w:rsidRPr="00AA2C3D">
        <w:rPr>
          <w:rFonts w:asciiTheme="minorEastAsia" w:hAnsiTheme="minorEastAsia" w:hint="eastAsia"/>
          <w:sz w:val="24"/>
          <w:szCs w:val="24"/>
        </w:rPr>
        <w:t>向五年级毕业班的学生家长宣讲中考改革方案等相关信息</w:t>
      </w:r>
      <w:r w:rsidR="005F2C1A" w:rsidRPr="00AA2C3D">
        <w:rPr>
          <w:rFonts w:asciiTheme="minorEastAsia" w:hAnsiTheme="minorEastAsia" w:hint="eastAsia"/>
          <w:sz w:val="24"/>
          <w:szCs w:val="24"/>
        </w:rPr>
        <w:t>。</w:t>
      </w:r>
    </w:p>
    <w:p w:rsidR="00152543" w:rsidRPr="00AA2C3D" w:rsidRDefault="00152543" w:rsidP="00CB5172">
      <w:pPr>
        <w:adjustRightInd w:val="0"/>
        <w:spacing w:line="360" w:lineRule="auto"/>
        <w:rPr>
          <w:rFonts w:asciiTheme="minorEastAsia" w:hAnsiTheme="minorEastAsia"/>
          <w:sz w:val="24"/>
          <w:szCs w:val="24"/>
        </w:rPr>
      </w:pPr>
    </w:p>
    <w:p w:rsidR="008D40C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3</w:t>
      </w:r>
      <w:r w:rsidR="008D40C5" w:rsidRPr="00AA2C3D">
        <w:rPr>
          <w:rFonts w:asciiTheme="minorEastAsia" w:hAnsiTheme="minorEastAsia" w:hint="eastAsia"/>
          <w:sz w:val="24"/>
          <w:szCs w:val="24"/>
        </w:rPr>
        <w:t>、</w:t>
      </w:r>
      <w:r w:rsidR="006026B8" w:rsidRPr="00AA2C3D">
        <w:rPr>
          <w:rFonts w:asciiTheme="minorEastAsia" w:hAnsiTheme="minorEastAsia"/>
          <w:sz w:val="24"/>
          <w:szCs w:val="24"/>
        </w:rPr>
        <w:t>教务处的工作重在平时</w:t>
      </w:r>
      <w:r w:rsidRPr="00AA2C3D">
        <w:rPr>
          <w:rFonts w:asciiTheme="minorEastAsia" w:hAnsiTheme="minorEastAsia" w:hint="eastAsia"/>
          <w:sz w:val="24"/>
          <w:szCs w:val="24"/>
        </w:rPr>
        <w:t>，</w:t>
      </w:r>
      <w:r w:rsidR="006026B8" w:rsidRPr="00AA2C3D">
        <w:rPr>
          <w:rFonts w:asciiTheme="minorEastAsia" w:hAnsiTheme="minorEastAsia"/>
          <w:sz w:val="24"/>
          <w:szCs w:val="24"/>
        </w:rPr>
        <w:t>教师活动较多，</w:t>
      </w:r>
      <w:r w:rsidRPr="00AA2C3D">
        <w:rPr>
          <w:rFonts w:asciiTheme="minorEastAsia" w:hAnsiTheme="minorEastAsia" w:hint="eastAsia"/>
          <w:sz w:val="24"/>
          <w:szCs w:val="24"/>
        </w:rPr>
        <w:t xml:space="preserve"> </w:t>
      </w:r>
      <w:r w:rsidR="006026B8" w:rsidRPr="00AA2C3D">
        <w:rPr>
          <w:rFonts w:asciiTheme="minorEastAsia" w:hAnsiTheme="minorEastAsia"/>
          <w:sz w:val="24"/>
          <w:szCs w:val="24"/>
        </w:rPr>
        <w:t>日常教学安排</w:t>
      </w:r>
      <w:r w:rsidRPr="00AA2C3D">
        <w:rPr>
          <w:rFonts w:asciiTheme="minorEastAsia" w:hAnsiTheme="minorEastAsia"/>
          <w:sz w:val="24"/>
          <w:szCs w:val="24"/>
        </w:rPr>
        <w:t>难度</w:t>
      </w:r>
      <w:r w:rsidRPr="00AA2C3D">
        <w:rPr>
          <w:rFonts w:asciiTheme="minorEastAsia" w:hAnsiTheme="minorEastAsia" w:hint="eastAsia"/>
          <w:sz w:val="24"/>
          <w:szCs w:val="24"/>
        </w:rPr>
        <w:t>较大，</w:t>
      </w:r>
      <w:r w:rsidR="006026B8" w:rsidRPr="00AA2C3D">
        <w:rPr>
          <w:rFonts w:asciiTheme="minorEastAsia" w:hAnsiTheme="minorEastAsia"/>
          <w:sz w:val="24"/>
          <w:szCs w:val="24"/>
        </w:rPr>
        <w:t>工作量</w:t>
      </w:r>
      <w:r w:rsidRPr="00AA2C3D">
        <w:rPr>
          <w:rFonts w:asciiTheme="minorEastAsia" w:hAnsiTheme="minorEastAsia" w:hint="eastAsia"/>
          <w:sz w:val="24"/>
          <w:szCs w:val="24"/>
        </w:rPr>
        <w:t>较多</w:t>
      </w:r>
      <w:r w:rsidR="006026B8" w:rsidRPr="00AA2C3D">
        <w:rPr>
          <w:rFonts w:asciiTheme="minorEastAsia" w:hAnsiTheme="minorEastAsia"/>
          <w:sz w:val="24"/>
          <w:szCs w:val="24"/>
        </w:rPr>
        <w:t>，但我们积</w:t>
      </w:r>
      <w:r w:rsidRPr="00AA2C3D">
        <w:rPr>
          <w:rFonts w:asciiTheme="minorEastAsia" w:hAnsiTheme="minorEastAsia"/>
          <w:sz w:val="24"/>
          <w:szCs w:val="24"/>
        </w:rPr>
        <w:t>极配合各年级组，保证了教学工作的有序进行。在每次考试前后，我们</w:t>
      </w:r>
      <w:r w:rsidR="006026B8" w:rsidRPr="00AA2C3D">
        <w:rPr>
          <w:rFonts w:asciiTheme="minorEastAsia" w:hAnsiTheme="minorEastAsia"/>
          <w:sz w:val="24"/>
          <w:szCs w:val="24"/>
        </w:rPr>
        <w:t>做好详尽的计划和安排，保障大型考试不出意外。</w:t>
      </w:r>
      <w:r w:rsidR="008D40C5" w:rsidRPr="00AA2C3D">
        <w:rPr>
          <w:rFonts w:asciiTheme="minorEastAsia" w:hAnsiTheme="minorEastAsia" w:hint="eastAsia"/>
          <w:sz w:val="24"/>
          <w:szCs w:val="24"/>
        </w:rPr>
        <w:t>在11月份</w:t>
      </w:r>
      <w:r w:rsidR="00152543" w:rsidRPr="00AA2C3D">
        <w:rPr>
          <w:rFonts w:asciiTheme="minorEastAsia" w:hAnsiTheme="minorEastAsia" w:hint="eastAsia"/>
          <w:sz w:val="24"/>
          <w:szCs w:val="24"/>
        </w:rPr>
        <w:t>还</w:t>
      </w:r>
      <w:r w:rsidR="008D40C5" w:rsidRPr="00AA2C3D">
        <w:rPr>
          <w:rFonts w:asciiTheme="minorEastAsia" w:hAnsiTheme="minorEastAsia" w:hint="eastAsia"/>
          <w:sz w:val="24"/>
          <w:szCs w:val="24"/>
        </w:rPr>
        <w:t>分别组织了绿色指标考试和写字等级考试。</w:t>
      </w:r>
    </w:p>
    <w:p w:rsidR="00152543" w:rsidRPr="00AA2C3D" w:rsidRDefault="00152543" w:rsidP="00CB5172">
      <w:pPr>
        <w:adjustRightInd w:val="0"/>
        <w:spacing w:line="360" w:lineRule="auto"/>
        <w:rPr>
          <w:rFonts w:asciiTheme="minorEastAsia" w:hAnsiTheme="minorEastAsia"/>
          <w:sz w:val="24"/>
          <w:szCs w:val="24"/>
        </w:rPr>
      </w:pPr>
    </w:p>
    <w:p w:rsidR="006026B8"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4</w:t>
      </w:r>
      <w:r w:rsidR="008D40C5" w:rsidRPr="00AA2C3D">
        <w:rPr>
          <w:rFonts w:asciiTheme="minorEastAsia" w:hAnsiTheme="minorEastAsia" w:hint="eastAsia"/>
          <w:sz w:val="24"/>
          <w:szCs w:val="24"/>
        </w:rPr>
        <w:t>、</w:t>
      </w:r>
      <w:r w:rsidR="006026B8" w:rsidRPr="00AA2C3D">
        <w:rPr>
          <w:rFonts w:asciiTheme="minorEastAsia" w:hAnsiTheme="minorEastAsia"/>
          <w:sz w:val="24"/>
          <w:szCs w:val="24"/>
        </w:rPr>
        <w:t>学籍管理方面，我们严格按照镇教委和基教科关于招生和全国统一学籍号管理的新要求，认真做好各项宣传工作，对班主任进行相关政策和流程培训，及时处理了转学、入学和毕业学生的学籍档案，得到了上</w:t>
      </w:r>
      <w:r w:rsidR="008D40C5" w:rsidRPr="00AA2C3D">
        <w:rPr>
          <w:rFonts w:asciiTheme="minorEastAsia" w:hAnsiTheme="minorEastAsia" w:hint="eastAsia"/>
          <w:sz w:val="24"/>
          <w:szCs w:val="24"/>
        </w:rPr>
        <w:t>级</w:t>
      </w:r>
      <w:r w:rsidR="006026B8" w:rsidRPr="00AA2C3D">
        <w:rPr>
          <w:rFonts w:asciiTheme="minorEastAsia" w:hAnsiTheme="minorEastAsia"/>
          <w:sz w:val="24"/>
          <w:szCs w:val="24"/>
        </w:rPr>
        <w:t>领导的一致好评。</w:t>
      </w:r>
    </w:p>
    <w:p w:rsidR="008D40C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5</w:t>
      </w:r>
      <w:r w:rsidR="008D40C5" w:rsidRPr="00AA2C3D">
        <w:rPr>
          <w:rFonts w:asciiTheme="minorEastAsia" w:hAnsiTheme="minorEastAsia" w:hint="eastAsia"/>
          <w:sz w:val="24"/>
          <w:szCs w:val="24"/>
        </w:rPr>
        <w:t>、</w:t>
      </w:r>
      <w:r w:rsidR="008D40C5" w:rsidRPr="00AA2C3D">
        <w:rPr>
          <w:rFonts w:asciiTheme="minorEastAsia" w:hAnsiTheme="minorEastAsia"/>
          <w:sz w:val="24"/>
          <w:szCs w:val="24"/>
        </w:rPr>
        <w:t>增强了电脑房，实验室和图书馆服务意识。充分发挥了专用教室的功能。</w:t>
      </w:r>
    </w:p>
    <w:p w:rsidR="008D40C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6</w:t>
      </w:r>
      <w:r w:rsidR="008D40C5" w:rsidRPr="00AA2C3D">
        <w:rPr>
          <w:rFonts w:asciiTheme="minorEastAsia" w:hAnsiTheme="minorEastAsia"/>
          <w:sz w:val="24"/>
          <w:szCs w:val="24"/>
        </w:rPr>
        <w:t>、做好了随班就读工作，开展了助残周的相关活动。</w:t>
      </w:r>
    </w:p>
    <w:p w:rsidR="008D40C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7</w:t>
      </w:r>
      <w:r w:rsidR="008D40C5" w:rsidRPr="00AA2C3D">
        <w:rPr>
          <w:rFonts w:asciiTheme="minorEastAsia" w:hAnsiTheme="minorEastAsia"/>
          <w:sz w:val="24"/>
          <w:szCs w:val="24"/>
        </w:rPr>
        <w:t>、加强了社团建设，努力使在拓展课上取得一定成绩的学生继续成长起来。</w:t>
      </w:r>
    </w:p>
    <w:p w:rsidR="008D40C5" w:rsidRPr="00AA2C3D" w:rsidRDefault="00CB5172" w:rsidP="00CB5172">
      <w:pPr>
        <w:adjustRightInd w:val="0"/>
        <w:spacing w:line="360" w:lineRule="auto"/>
        <w:rPr>
          <w:rFonts w:asciiTheme="minorEastAsia" w:hAnsiTheme="minorEastAsia"/>
          <w:sz w:val="24"/>
          <w:szCs w:val="24"/>
        </w:rPr>
      </w:pPr>
      <w:r w:rsidRPr="00AA2C3D">
        <w:rPr>
          <w:rFonts w:asciiTheme="minorEastAsia" w:hAnsiTheme="minorEastAsia" w:hint="eastAsia"/>
          <w:sz w:val="24"/>
          <w:szCs w:val="24"/>
        </w:rPr>
        <w:t>8</w:t>
      </w:r>
      <w:r w:rsidR="008D40C5" w:rsidRPr="00AA2C3D">
        <w:rPr>
          <w:rFonts w:asciiTheme="minorEastAsia" w:hAnsiTheme="minorEastAsia"/>
          <w:sz w:val="24"/>
          <w:szCs w:val="24"/>
        </w:rPr>
        <w:t>、加强了民防、国防教育、时政教育、科技教育、健康教育等工作。</w:t>
      </w:r>
    </w:p>
    <w:sectPr w:rsidR="008D40C5" w:rsidRPr="00AA2C3D" w:rsidSect="006D4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356" w:rsidRDefault="00C26356" w:rsidP="006E25F8">
      <w:r>
        <w:separator/>
      </w:r>
    </w:p>
  </w:endnote>
  <w:endnote w:type="continuationSeparator" w:id="0">
    <w:p w:rsidR="00C26356" w:rsidRDefault="00C26356" w:rsidP="006E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356" w:rsidRDefault="00C26356" w:rsidP="006E25F8">
      <w:r>
        <w:separator/>
      </w:r>
    </w:p>
  </w:footnote>
  <w:footnote w:type="continuationSeparator" w:id="0">
    <w:p w:rsidR="00C26356" w:rsidRDefault="00C26356" w:rsidP="006E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229"/>
    <w:multiLevelType w:val="hybridMultilevel"/>
    <w:tmpl w:val="EF8C7F46"/>
    <w:lvl w:ilvl="0" w:tplc="A2F4E8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676C87"/>
    <w:multiLevelType w:val="hybridMultilevel"/>
    <w:tmpl w:val="D6F401FA"/>
    <w:lvl w:ilvl="0" w:tplc="515A7072">
      <w:start w:val="1"/>
      <w:numFmt w:val="decimal"/>
      <w:lvlText w:val="%1、"/>
      <w:lvlJc w:val="left"/>
      <w:pPr>
        <w:ind w:left="360" w:hanging="360"/>
      </w:pPr>
      <w:rPr>
        <w:rFonts w:ascii="宋体" w:eastAsiaTheme="minorEastAsia"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6D57C1"/>
    <w:multiLevelType w:val="hybridMultilevel"/>
    <w:tmpl w:val="D56AC4BE"/>
    <w:lvl w:ilvl="0" w:tplc="543E66E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327C8E"/>
    <w:multiLevelType w:val="hybridMultilevel"/>
    <w:tmpl w:val="0FFA6956"/>
    <w:lvl w:ilvl="0" w:tplc="FE407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B7030C"/>
    <w:multiLevelType w:val="hybridMultilevel"/>
    <w:tmpl w:val="BDB42500"/>
    <w:lvl w:ilvl="0" w:tplc="901E69D6">
      <w:start w:val="3"/>
      <w:numFmt w:val="decimal"/>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807738"/>
    <w:multiLevelType w:val="hybridMultilevel"/>
    <w:tmpl w:val="D17AC2EA"/>
    <w:lvl w:ilvl="0" w:tplc="C67E6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9F2E16"/>
    <w:multiLevelType w:val="hybridMultilevel"/>
    <w:tmpl w:val="788AE6B8"/>
    <w:lvl w:ilvl="0" w:tplc="B9406120">
      <w:start w:val="1"/>
      <w:numFmt w:val="decimal"/>
      <w:lvlText w:val="%1、"/>
      <w:lvlJc w:val="left"/>
      <w:pPr>
        <w:ind w:left="360" w:hanging="360"/>
      </w:pPr>
      <w:rPr>
        <w:rFonts w:asciiTheme="minorHAnsi"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474EA8"/>
    <w:multiLevelType w:val="hybridMultilevel"/>
    <w:tmpl w:val="E736C9C0"/>
    <w:lvl w:ilvl="0" w:tplc="C13EE62C">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1A70BE"/>
    <w:multiLevelType w:val="hybridMultilevel"/>
    <w:tmpl w:val="8E98CD62"/>
    <w:lvl w:ilvl="0" w:tplc="9C726AB8">
      <w:start w:val="1"/>
      <w:numFmt w:val="decimal"/>
      <w:lvlText w:val="%1、"/>
      <w:lvlJc w:val="left"/>
      <w:pPr>
        <w:ind w:left="360" w:hanging="360"/>
      </w:pPr>
      <w:rPr>
        <w:rFonts w:ascii="宋体" w:eastAsiaTheme="minorEastAsia"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D3819ED"/>
    <w:multiLevelType w:val="hybridMultilevel"/>
    <w:tmpl w:val="BB9AB068"/>
    <w:lvl w:ilvl="0" w:tplc="B478D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9"/>
  </w:num>
  <w:num w:numId="4">
    <w:abstractNumId w:val="2"/>
  </w:num>
  <w:num w:numId="5">
    <w:abstractNumId w:val="4"/>
  </w:num>
  <w:num w:numId="6">
    <w:abstractNumId w:val="8"/>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5F8"/>
    <w:rsid w:val="000676AD"/>
    <w:rsid w:val="00152543"/>
    <w:rsid w:val="00180D43"/>
    <w:rsid w:val="001A3D69"/>
    <w:rsid w:val="002F4C83"/>
    <w:rsid w:val="00356156"/>
    <w:rsid w:val="00381D28"/>
    <w:rsid w:val="003F5AC1"/>
    <w:rsid w:val="00440244"/>
    <w:rsid w:val="004A5784"/>
    <w:rsid w:val="005A563C"/>
    <w:rsid w:val="005F2C1A"/>
    <w:rsid w:val="006026B8"/>
    <w:rsid w:val="00682BF6"/>
    <w:rsid w:val="006D45F1"/>
    <w:rsid w:val="006E15E5"/>
    <w:rsid w:val="006E25F8"/>
    <w:rsid w:val="007964A6"/>
    <w:rsid w:val="007A76E5"/>
    <w:rsid w:val="008D40C5"/>
    <w:rsid w:val="009945EF"/>
    <w:rsid w:val="00AA2C3D"/>
    <w:rsid w:val="00B267A9"/>
    <w:rsid w:val="00BA7A6F"/>
    <w:rsid w:val="00C26356"/>
    <w:rsid w:val="00C40935"/>
    <w:rsid w:val="00C82B2F"/>
    <w:rsid w:val="00CB5172"/>
    <w:rsid w:val="00CC0AF6"/>
    <w:rsid w:val="00CD3396"/>
    <w:rsid w:val="00DA2FDE"/>
    <w:rsid w:val="00EB0412"/>
    <w:rsid w:val="00F325B2"/>
    <w:rsid w:val="00F55CAC"/>
    <w:rsid w:val="00FE1108"/>
    <w:rsid w:val="00FE6268"/>
    <w:rsid w:val="00FF2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A7899-341F-4B9B-A4F9-C4CF05C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402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40244"/>
    <w:rPr>
      <w:b/>
      <w:bCs/>
      <w:kern w:val="44"/>
      <w:sz w:val="44"/>
      <w:szCs w:val="44"/>
    </w:rPr>
  </w:style>
  <w:style w:type="paragraph" w:styleId="a3">
    <w:name w:val="No Spacing"/>
    <w:uiPriority w:val="1"/>
    <w:qFormat/>
    <w:rsid w:val="00440244"/>
    <w:pPr>
      <w:widowControl w:val="0"/>
      <w:jc w:val="both"/>
    </w:pPr>
  </w:style>
  <w:style w:type="paragraph" w:styleId="a4">
    <w:name w:val="header"/>
    <w:basedOn w:val="a"/>
    <w:link w:val="a5"/>
    <w:uiPriority w:val="99"/>
    <w:unhideWhenUsed/>
    <w:rsid w:val="006E25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E25F8"/>
    <w:rPr>
      <w:sz w:val="18"/>
      <w:szCs w:val="18"/>
    </w:rPr>
  </w:style>
  <w:style w:type="paragraph" w:styleId="a6">
    <w:name w:val="footer"/>
    <w:basedOn w:val="a"/>
    <w:link w:val="a7"/>
    <w:uiPriority w:val="99"/>
    <w:unhideWhenUsed/>
    <w:rsid w:val="006E25F8"/>
    <w:pPr>
      <w:tabs>
        <w:tab w:val="center" w:pos="4153"/>
        <w:tab w:val="right" w:pos="8306"/>
      </w:tabs>
      <w:snapToGrid w:val="0"/>
      <w:jc w:val="left"/>
    </w:pPr>
    <w:rPr>
      <w:sz w:val="18"/>
      <w:szCs w:val="18"/>
    </w:rPr>
  </w:style>
  <w:style w:type="character" w:customStyle="1" w:styleId="a7">
    <w:name w:val="页脚 字符"/>
    <w:basedOn w:val="a0"/>
    <w:link w:val="a6"/>
    <w:uiPriority w:val="99"/>
    <w:rsid w:val="006E25F8"/>
    <w:rPr>
      <w:sz w:val="18"/>
      <w:szCs w:val="18"/>
    </w:rPr>
  </w:style>
  <w:style w:type="paragraph" w:styleId="a8">
    <w:name w:val="List Paragraph"/>
    <w:basedOn w:val="a"/>
    <w:uiPriority w:val="34"/>
    <w:qFormat/>
    <w:rsid w:val="006E25F8"/>
    <w:pPr>
      <w:ind w:firstLineChars="200" w:firstLine="420"/>
    </w:pPr>
  </w:style>
  <w:style w:type="paragraph" w:styleId="a9">
    <w:name w:val="Balloon Text"/>
    <w:basedOn w:val="a"/>
    <w:link w:val="aa"/>
    <w:uiPriority w:val="99"/>
    <w:semiHidden/>
    <w:unhideWhenUsed/>
    <w:rsid w:val="004A5784"/>
    <w:rPr>
      <w:sz w:val="18"/>
      <w:szCs w:val="18"/>
    </w:rPr>
  </w:style>
  <w:style w:type="character" w:customStyle="1" w:styleId="aa">
    <w:name w:val="批注框文本 字符"/>
    <w:basedOn w:val="a0"/>
    <w:link w:val="a9"/>
    <w:uiPriority w:val="99"/>
    <w:semiHidden/>
    <w:rsid w:val="004A57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688</Words>
  <Characters>3928</Characters>
  <Application>Microsoft Office Word</Application>
  <DocSecurity>0</DocSecurity>
  <Lines>32</Lines>
  <Paragraphs>9</Paragraphs>
  <ScaleCrop>false</ScaleCrop>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脩 乐未央</cp:lastModifiedBy>
  <cp:revision>5</cp:revision>
  <dcterms:created xsi:type="dcterms:W3CDTF">2018-11-29T05:38:00Z</dcterms:created>
  <dcterms:modified xsi:type="dcterms:W3CDTF">2019-11-07T02:32:00Z</dcterms:modified>
</cp:coreProperties>
</file>